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D94" w:rsidRDefault="009C4D94" w:rsidP="009C4D94">
      <w:pPr>
        <w:pStyle w:val="a4"/>
        <w:ind w:firstLineChars="200" w:firstLine="420"/>
        <w:jc w:val="center"/>
        <w:rPr>
          <w:rFonts w:ascii="Times New Roman" w:hAnsi="Times New Roman" w:cs="Times New Roman"/>
        </w:rPr>
      </w:pPr>
      <w:r w:rsidRPr="00901C9B">
        <w:rPr>
          <w:rFonts w:ascii="Times New Roman" w:hAnsi="Times New Roman" w:cs="Times New Roman"/>
        </w:rPr>
        <w:t>分类集训</w:t>
      </w:r>
      <w:r w:rsidRPr="00901C9B">
        <w:rPr>
          <w:rFonts w:ascii="Times New Roman" w:hAnsi="Times New Roman" w:cs="Times New Roman"/>
        </w:rPr>
        <w:t>4</w:t>
      </w:r>
      <w:r>
        <w:rPr>
          <w:rFonts w:ascii="Times New Roman" w:hAnsi="Times New Roman" w:cs="Times New Roman"/>
        </w:rPr>
        <w:t xml:space="preserve">　</w:t>
      </w:r>
      <w:r w:rsidRPr="00901C9B">
        <w:rPr>
          <w:rFonts w:ascii="Times New Roman" w:hAnsi="Times New Roman" w:cs="Times New Roman"/>
        </w:rPr>
        <w:t>质量与密度</w:t>
      </w:r>
      <w:r>
        <w:rPr>
          <w:rFonts w:ascii="Times New Roman" w:hAnsi="Times New Roman" w:cs="Times New Roman" w:hint="eastAsia"/>
        </w:rPr>
        <w:t xml:space="preserve"> </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命题点分类集训</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1</w:t>
      </w:r>
      <w:r>
        <w:rPr>
          <w:rFonts w:ascii="Times New Roman" w:eastAsia="黑体" w:hAnsi="Times New Roman" w:cs="Times New Roman"/>
        </w:rPr>
        <w:t xml:space="preserve">　</w:t>
      </w:r>
      <w:r w:rsidRPr="00901C9B">
        <w:rPr>
          <w:rFonts w:ascii="Times New Roman" w:eastAsia="黑体" w:hAnsi="Times New Roman" w:cs="Times New Roman"/>
        </w:rPr>
        <w:t>物质的物理属性</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茂名</w:t>
      </w:r>
      <w:r w:rsidRPr="00901C9B">
        <w:rPr>
          <w:rFonts w:ascii="Times New Roman" w:eastAsia="楷体_GB2312" w:hAnsi="Times New Roman" w:cs="Times New Roman"/>
        </w:rPr>
        <w:t>2</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笔记本电脑外壳多采用优质的</w:t>
      </w:r>
      <w:r>
        <w:rPr>
          <w:rFonts w:ascii="Times New Roman" w:hAnsi="Times New Roman" w:cs="Times New Roman"/>
        </w:rPr>
        <w:t xml:space="preserve"> </w:t>
      </w:r>
      <w:r w:rsidRPr="00901C9B">
        <w:rPr>
          <w:rFonts w:ascii="Times New Roman" w:hAnsi="Times New Roman" w:cs="Times New Roman"/>
        </w:rPr>
        <w:t>ABS</w:t>
      </w:r>
      <w:r w:rsidRPr="00901C9B">
        <w:rPr>
          <w:rFonts w:ascii="Times New Roman" w:hAnsi="Times New Roman" w:cs="Times New Roman"/>
        </w:rPr>
        <w:t>工程塑料</w:t>
      </w:r>
      <w:r>
        <w:rPr>
          <w:rFonts w:ascii="Times New Roman" w:eastAsia="MingLiU_HKSCS" w:hAnsi="Times New Roman" w:cs="Times New Roman" w:hint="eastAsia"/>
        </w:rPr>
        <w:t>，</w:t>
      </w:r>
      <w:r w:rsidRPr="00901C9B">
        <w:rPr>
          <w:rFonts w:ascii="Times New Roman" w:hAnsi="Times New Roman" w:cs="Times New Roman"/>
        </w:rPr>
        <w:t>这主要是利用这种塑料的</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导电性好</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磁性强</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密度大</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硬度大</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湘潭</w:t>
      </w:r>
      <w:r w:rsidRPr="00901C9B">
        <w:rPr>
          <w:rFonts w:ascii="Times New Roman" w:eastAsia="楷体_GB2312" w:hAnsi="Times New Roman" w:cs="Times New Roman"/>
        </w:rPr>
        <w:t>17</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太阳能飞机</w:t>
      </w:r>
      <w:r w:rsidRPr="00901C9B">
        <w:rPr>
          <w:rFonts w:hAnsi="宋体" w:cs="Times New Roman"/>
        </w:rPr>
        <w:t>“</w:t>
      </w:r>
      <w:r w:rsidRPr="00901C9B">
        <w:rPr>
          <w:rFonts w:ascii="Times New Roman" w:hAnsi="Times New Roman" w:cs="Times New Roman"/>
        </w:rPr>
        <w:t>阳光动力</w:t>
      </w:r>
      <w:r w:rsidRPr="00901C9B">
        <w:rPr>
          <w:rFonts w:ascii="Times New Roman" w:hAnsi="Times New Roman" w:cs="Times New Roman"/>
        </w:rPr>
        <w:t>2</w:t>
      </w:r>
      <w:r w:rsidRPr="00901C9B">
        <w:rPr>
          <w:rFonts w:ascii="Times New Roman" w:hAnsi="Times New Roman" w:cs="Times New Roman"/>
        </w:rPr>
        <w:t>号</w:t>
      </w:r>
      <w:r w:rsidRPr="00901C9B">
        <w:rPr>
          <w:rFonts w:hAnsi="宋体" w:cs="Times New Roman"/>
        </w:rPr>
        <w:t>”</w:t>
      </w:r>
      <w:r w:rsidRPr="00901C9B">
        <w:rPr>
          <w:rFonts w:ascii="Times New Roman" w:hAnsi="Times New Roman" w:cs="Times New Roman"/>
        </w:rPr>
        <w:t>进行了环球试飞</w:t>
      </w:r>
      <w:r>
        <w:rPr>
          <w:rFonts w:ascii="Times New Roman" w:eastAsia="MingLiU_HKSCS" w:hAnsi="Times New Roman" w:cs="Times New Roman" w:hint="eastAsia"/>
        </w:rPr>
        <w:t>，</w:t>
      </w:r>
      <w:r w:rsidRPr="00901C9B">
        <w:rPr>
          <w:rFonts w:ascii="Times New Roman" w:hAnsi="Times New Roman" w:cs="Times New Roman"/>
        </w:rPr>
        <w:t>它的机身和机翼均采用了极轻的碳纤维材料</w:t>
      </w:r>
      <w:r>
        <w:rPr>
          <w:rFonts w:ascii="Times New Roman" w:hAnsi="Times New Roman" w:cs="Times New Roman"/>
        </w:rPr>
        <w:t>．</w:t>
      </w:r>
      <w:r w:rsidRPr="00901C9B">
        <w:rPr>
          <w:rFonts w:ascii="Times New Roman" w:hAnsi="Times New Roman" w:cs="Times New Roman"/>
        </w:rPr>
        <w:t>这种材料的优点是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弹性小</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hint="eastAsia"/>
        </w:rPr>
        <w:t>体积小</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密度小</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硬度小</w:t>
      </w: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2</w:t>
      </w:r>
      <w:r>
        <w:rPr>
          <w:rFonts w:ascii="Times New Roman" w:eastAsia="黑体" w:hAnsi="Times New Roman" w:cs="Times New Roman"/>
        </w:rPr>
        <w:t xml:space="preserve">　</w:t>
      </w:r>
      <w:r w:rsidRPr="00901C9B">
        <w:rPr>
          <w:rFonts w:ascii="Times New Roman" w:eastAsia="黑体" w:hAnsi="Times New Roman" w:cs="Times New Roman"/>
        </w:rPr>
        <w:t>天平的使用和读数</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无锡</w:t>
      </w:r>
      <w:r w:rsidRPr="00901C9B">
        <w:rPr>
          <w:rFonts w:ascii="Times New Roman" w:eastAsia="楷体_GB2312" w:hAnsi="Times New Roman" w:cs="Times New Roman"/>
        </w:rPr>
        <w:t>8</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在</w:t>
      </w:r>
      <w:r w:rsidRPr="00901C9B">
        <w:rPr>
          <w:rFonts w:hAnsi="宋体" w:cs="Times New Roman"/>
        </w:rPr>
        <w:t>“</w:t>
      </w:r>
      <w:r w:rsidRPr="00901C9B">
        <w:rPr>
          <w:rFonts w:ascii="Times New Roman" w:hAnsi="Times New Roman" w:cs="Times New Roman"/>
        </w:rPr>
        <w:t>用托盘天平称物体质量</w:t>
      </w:r>
      <w:r w:rsidRPr="00901C9B">
        <w:rPr>
          <w:rFonts w:hAnsi="宋体" w:cs="Times New Roman"/>
        </w:rPr>
        <w:t>”</w:t>
      </w:r>
      <w:r w:rsidRPr="00901C9B">
        <w:rPr>
          <w:rFonts w:ascii="Times New Roman" w:hAnsi="Times New Roman" w:cs="Times New Roman"/>
        </w:rPr>
        <w:t>的实验中</w:t>
      </w:r>
      <w:r>
        <w:rPr>
          <w:rFonts w:ascii="Times New Roman" w:eastAsia="MingLiU_HKSCS" w:hAnsi="Times New Roman" w:cs="Times New Roman" w:hint="eastAsia"/>
        </w:rPr>
        <w:t>，</w:t>
      </w:r>
      <w:r w:rsidRPr="00901C9B">
        <w:rPr>
          <w:rFonts w:ascii="Times New Roman" w:hAnsi="Times New Roman" w:cs="Times New Roman"/>
        </w:rPr>
        <w:t>下列操作</w:t>
      </w:r>
      <w:r w:rsidRPr="00901C9B">
        <w:rPr>
          <w:rFonts w:ascii="Times New Roman" w:hAnsi="Times New Roman" w:cs="Times New Roman"/>
          <w:em w:val="underDot"/>
        </w:rPr>
        <w:t>错误</w:t>
      </w:r>
      <w:r w:rsidRPr="00901C9B">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使用天平时</w:t>
      </w:r>
      <w:r>
        <w:rPr>
          <w:rFonts w:ascii="Times New Roman" w:eastAsia="MingLiU_HKSCS" w:hAnsi="Times New Roman" w:cs="Times New Roman" w:hint="eastAsia"/>
        </w:rPr>
        <w:t>，</w:t>
      </w:r>
      <w:r w:rsidRPr="00901C9B">
        <w:rPr>
          <w:rFonts w:ascii="Times New Roman" w:hAnsi="Times New Roman" w:cs="Times New Roman"/>
        </w:rPr>
        <w:t>将天平放在水平桌面上</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调节横梁平衡时</w:t>
      </w:r>
      <w:r>
        <w:rPr>
          <w:rFonts w:ascii="Times New Roman" w:eastAsia="MingLiU_HKSCS" w:hAnsi="Times New Roman" w:cs="Times New Roman" w:hint="eastAsia"/>
        </w:rPr>
        <w:t>，</w:t>
      </w:r>
      <w:r w:rsidRPr="00901C9B">
        <w:rPr>
          <w:rFonts w:ascii="Times New Roman" w:hAnsi="Times New Roman" w:cs="Times New Roman"/>
        </w:rPr>
        <w:t>只调节了平衡螺母</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称量时</w:t>
      </w:r>
      <w:r>
        <w:rPr>
          <w:rFonts w:ascii="Times New Roman" w:eastAsia="MingLiU_HKSCS" w:hAnsi="Times New Roman" w:cs="Times New Roman" w:hint="eastAsia"/>
        </w:rPr>
        <w:t>，</w:t>
      </w:r>
      <w:r w:rsidRPr="00901C9B">
        <w:rPr>
          <w:rFonts w:ascii="Times New Roman" w:hAnsi="Times New Roman" w:cs="Times New Roman"/>
        </w:rPr>
        <w:t>左盘放置待测物体</w:t>
      </w:r>
      <w:r>
        <w:rPr>
          <w:rFonts w:ascii="Times New Roman" w:eastAsia="MingLiU_HKSCS" w:hAnsi="Times New Roman" w:cs="Times New Roman" w:hint="eastAsia"/>
        </w:rPr>
        <w:t>，</w:t>
      </w:r>
      <w:r w:rsidRPr="00901C9B">
        <w:rPr>
          <w:rFonts w:ascii="Times New Roman" w:hAnsi="Times New Roman" w:cs="Times New Roman"/>
        </w:rPr>
        <w:t>右盘放置砝码</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观察到指针指在分度盘的中线处</w:t>
      </w:r>
      <w:r>
        <w:rPr>
          <w:rFonts w:ascii="Times New Roman" w:eastAsia="MingLiU_HKSCS" w:hAnsi="Times New Roman" w:cs="Times New Roman" w:hint="eastAsia"/>
        </w:rPr>
        <w:t>，</w:t>
      </w:r>
      <w:r w:rsidRPr="00901C9B">
        <w:rPr>
          <w:rFonts w:ascii="Times New Roman" w:hAnsi="Times New Roman" w:cs="Times New Roman"/>
        </w:rPr>
        <w:t>确定天平已平衡</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贺州</w:t>
      </w:r>
      <w:r w:rsidRPr="00901C9B">
        <w:rPr>
          <w:rFonts w:ascii="Times New Roman" w:eastAsia="楷体_GB2312" w:hAnsi="Times New Roman" w:cs="Times New Roman"/>
        </w:rPr>
        <w:t>22</w:t>
      </w:r>
      <w:r w:rsidRPr="00901C9B">
        <w:rPr>
          <w:rFonts w:ascii="Times New Roman" w:eastAsia="楷体_GB2312" w:hAnsi="Times New Roman" w:cs="Times New Roman"/>
        </w:rPr>
        <w:t>题</w:t>
      </w:r>
      <w:r w:rsidRPr="00901C9B">
        <w:rPr>
          <w:rFonts w:ascii="Times New Roman" w:eastAsia="楷体_GB2312" w:hAnsi="Times New Roman" w:cs="Times New Roman"/>
        </w:rPr>
        <w:t>4</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小露用天平测木块的质量：</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将天平放在水平桌面上</w:t>
      </w:r>
      <w:r>
        <w:rPr>
          <w:rFonts w:ascii="Times New Roman" w:eastAsia="MingLiU_HKSCS" w:hAnsi="Times New Roman" w:cs="Times New Roman" w:hint="eastAsia"/>
        </w:rPr>
        <w:t>，</w:t>
      </w:r>
      <w:r w:rsidRPr="00901C9B">
        <w:rPr>
          <w:rFonts w:ascii="Times New Roman" w:hAnsi="Times New Roman" w:cs="Times New Roman"/>
        </w:rPr>
        <w:t>把</w:t>
      </w:r>
      <w:r w:rsidRPr="00901C9B">
        <w:rPr>
          <w:rFonts w:ascii="Times New Roman" w:hAnsi="Times New Roman" w:cs="Times New Roman"/>
        </w:rPr>
        <w:t>________</w:t>
      </w:r>
      <w:r w:rsidRPr="00901C9B">
        <w:rPr>
          <w:rFonts w:ascii="Times New Roman" w:hAnsi="Times New Roman" w:cs="Times New Roman"/>
        </w:rPr>
        <w:t>移至标尺的零刻度线处</w:t>
      </w:r>
      <w:r>
        <w:rPr>
          <w:rFonts w:ascii="Times New Roman" w:eastAsia="MingLiU_HKSCS" w:hAnsi="Times New Roman" w:cs="Times New Roman" w:hint="eastAsia"/>
        </w:rPr>
        <w:t>，</w:t>
      </w:r>
      <w:r w:rsidRPr="00901C9B">
        <w:rPr>
          <w:rFonts w:ascii="Times New Roman" w:hAnsi="Times New Roman" w:cs="Times New Roman"/>
        </w:rPr>
        <w:t>然后调节</w:t>
      </w:r>
      <w:r w:rsidRPr="00901C9B">
        <w:rPr>
          <w:rFonts w:ascii="Times New Roman" w:hAnsi="Times New Roman" w:cs="Times New Roman"/>
        </w:rPr>
        <w:t>____________</w:t>
      </w:r>
      <w:r w:rsidRPr="00901C9B">
        <w:rPr>
          <w:rFonts w:ascii="Times New Roman" w:hAnsi="Times New Roman" w:cs="Times New Roman"/>
        </w:rPr>
        <w:t>使天平平衡；</w:t>
      </w:r>
    </w:p>
    <w:p w:rsidR="009C4D94" w:rsidRDefault="009C4D94" w:rsidP="009C4D94">
      <w:pPr>
        <w:pStyle w:val="a4"/>
        <w:ind w:firstLineChars="200" w:firstLine="420"/>
        <w:outlineLvl w:val="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木块放在天平的左盘</w:t>
      </w:r>
      <w:r>
        <w:rPr>
          <w:rFonts w:ascii="Times New Roman" w:eastAsia="MingLiU_HKSCS" w:hAnsi="Times New Roman" w:cs="Times New Roman" w:hint="eastAsia"/>
        </w:rPr>
        <w:t>，</w:t>
      </w:r>
      <w:r w:rsidRPr="00901C9B">
        <w:rPr>
          <w:rFonts w:ascii="Times New Roman" w:hAnsi="Times New Roman" w:cs="Times New Roman"/>
        </w:rPr>
        <w:t>然后用</w:t>
      </w:r>
      <w:r w:rsidRPr="00901C9B">
        <w:rPr>
          <w:rFonts w:ascii="Times New Roman" w:hAnsi="Times New Roman" w:cs="Times New Roman"/>
        </w:rPr>
        <w:t>________</w:t>
      </w:r>
      <w:r w:rsidRPr="00901C9B">
        <w:rPr>
          <w:rFonts w:ascii="Times New Roman" w:hAnsi="Times New Roman" w:cs="Times New Roman"/>
        </w:rPr>
        <w:t>往右盘中加减砝码；</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放在右盘的砝码和游码的位置如图</w:t>
      </w:r>
      <w:r>
        <w:rPr>
          <w:rFonts w:ascii="Times New Roman" w:eastAsia="MingLiU_HKSCS" w:hAnsi="Times New Roman" w:cs="Times New Roman" w:hint="eastAsia"/>
        </w:rPr>
        <w:t>，</w:t>
      </w:r>
      <w:r w:rsidRPr="00901C9B">
        <w:rPr>
          <w:rFonts w:ascii="Times New Roman" w:hAnsi="Times New Roman" w:cs="Times New Roman"/>
        </w:rPr>
        <w:t>则木块的质量是</w:t>
      </w:r>
      <w:r w:rsidRPr="00901C9B">
        <w:rPr>
          <w:rFonts w:ascii="Times New Roman" w:hAnsi="Times New Roman" w:cs="Times New Roman"/>
        </w:rPr>
        <w:t>________g.</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962025" cy="809625"/>
            <wp:effectExtent l="0" t="0" r="9525" b="9525"/>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2017中考分类卷物理\2017中考分类卷物理\W76.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962025" cy="80962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381125" cy="714375"/>
            <wp:effectExtent l="0" t="0" r="9525" b="9525"/>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2017中考分类卷物理\2017中考分类卷物理\W77.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81125" cy="71437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苏州</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Pr>
          <w:rFonts w:ascii="Times New Roman" w:hAnsi="Times New Roman" w:cs="Times New Roman"/>
        </w:rPr>
        <w:t xml:space="preserve"> </w:t>
      </w:r>
      <w:r w:rsidRPr="00901C9B">
        <w:rPr>
          <w:rFonts w:ascii="Times New Roman" w:hAnsi="Times New Roman" w:cs="Times New Roman"/>
        </w:rPr>
        <w:t>学过天平使用的知识后</w:t>
      </w:r>
      <w:r>
        <w:rPr>
          <w:rFonts w:ascii="Times New Roman" w:eastAsia="MingLiU_HKSCS" w:hAnsi="Times New Roman" w:cs="Times New Roman" w:hint="eastAsia"/>
        </w:rPr>
        <w:t>，</w:t>
      </w:r>
      <w:r w:rsidRPr="00901C9B">
        <w:rPr>
          <w:rFonts w:ascii="Times New Roman" w:hAnsi="Times New Roman" w:cs="Times New Roman"/>
        </w:rPr>
        <w:t>好奇的小明想用家中一架旧天平称一个鸡蛋的质量</w:t>
      </w:r>
      <w:r>
        <w:rPr>
          <w:rFonts w:ascii="Times New Roman" w:hAnsi="Times New Roman" w:cs="Times New Roman"/>
        </w:rPr>
        <w:t>．</w:t>
      </w:r>
      <w:r w:rsidRPr="00901C9B">
        <w:rPr>
          <w:rFonts w:ascii="Times New Roman" w:hAnsi="Times New Roman" w:cs="Times New Roman"/>
        </w:rPr>
        <w:t>在调节横梁平衡时</w:t>
      </w:r>
      <w:r>
        <w:rPr>
          <w:rFonts w:ascii="Times New Roman" w:eastAsia="MingLiU_HKSCS" w:hAnsi="Times New Roman" w:cs="Times New Roman" w:hint="eastAsia"/>
        </w:rPr>
        <w:t>，</w:t>
      </w:r>
      <w:r w:rsidRPr="00901C9B">
        <w:rPr>
          <w:rFonts w:ascii="Times New Roman" w:hAnsi="Times New Roman" w:cs="Times New Roman"/>
        </w:rPr>
        <w:t>先将游码移至零刻度线处</w:t>
      </w:r>
      <w:r>
        <w:rPr>
          <w:rFonts w:ascii="Times New Roman" w:eastAsia="MingLiU_HKSCS" w:hAnsi="Times New Roman" w:cs="Times New Roman" w:hint="eastAsia"/>
        </w:rPr>
        <w:t>，</w:t>
      </w:r>
      <w:r w:rsidRPr="00901C9B">
        <w:rPr>
          <w:rFonts w:ascii="Times New Roman" w:hAnsi="Times New Roman" w:cs="Times New Roman"/>
        </w:rPr>
        <w:t>此时指针偏向分度盘右侧</w:t>
      </w:r>
      <w:r>
        <w:rPr>
          <w:rFonts w:ascii="Times New Roman" w:eastAsia="MingLiU_HKSCS" w:hAnsi="Times New Roman" w:cs="Times New Roman" w:hint="eastAsia"/>
        </w:rPr>
        <w:t>，</w:t>
      </w:r>
      <w:r w:rsidRPr="00901C9B">
        <w:rPr>
          <w:rFonts w:ascii="Times New Roman" w:hAnsi="Times New Roman" w:cs="Times New Roman"/>
        </w:rPr>
        <w:t>则应将平衡螺母向</w:t>
      </w:r>
      <w:r w:rsidRPr="00901C9B">
        <w:rPr>
          <w:rFonts w:ascii="Times New Roman" w:hAnsi="Times New Roman" w:cs="Times New Roman"/>
        </w:rPr>
        <w:t>________</w:t>
      </w:r>
      <w:r w:rsidRPr="00901C9B">
        <w:rPr>
          <w:rFonts w:ascii="Times New Roman" w:hAnsi="Times New Roman" w:cs="Times New Roman"/>
        </w:rPr>
        <w:t>调节</w:t>
      </w:r>
      <w:r>
        <w:rPr>
          <w:rFonts w:ascii="Times New Roman" w:hAnsi="Times New Roman" w:cs="Times New Roman"/>
        </w:rPr>
        <w:t>．</w:t>
      </w:r>
      <w:r w:rsidRPr="00901C9B">
        <w:rPr>
          <w:rFonts w:ascii="Times New Roman" w:hAnsi="Times New Roman" w:cs="Times New Roman"/>
        </w:rPr>
        <w:t>他发现无论怎样调节平衡螺母</w:t>
      </w:r>
      <w:r>
        <w:rPr>
          <w:rFonts w:ascii="Times New Roman" w:eastAsia="MingLiU_HKSCS" w:hAnsi="Times New Roman" w:cs="Times New Roman" w:hint="eastAsia"/>
        </w:rPr>
        <w:t>，</w:t>
      </w:r>
      <w:r w:rsidRPr="00901C9B">
        <w:rPr>
          <w:rFonts w:ascii="Times New Roman" w:hAnsi="Times New Roman" w:cs="Times New Roman"/>
        </w:rPr>
        <w:t>指针总略偏向分度盘右侧</w:t>
      </w:r>
      <w:r>
        <w:rPr>
          <w:rFonts w:ascii="Times New Roman" w:eastAsia="MingLiU_HKSCS" w:hAnsi="Times New Roman" w:cs="Times New Roman" w:hint="eastAsia"/>
        </w:rPr>
        <w:t>，</w:t>
      </w:r>
      <w:r w:rsidRPr="00901C9B">
        <w:rPr>
          <w:rFonts w:ascii="Times New Roman" w:hAnsi="Times New Roman" w:cs="Times New Roman"/>
        </w:rPr>
        <w:t>于是他在天平的左盘中放入几粒米后重新调节平衡</w:t>
      </w:r>
      <w:r w:rsidRPr="00901C9B">
        <w:rPr>
          <w:rFonts w:ascii="Times New Roman" w:hAnsi="Times New Roman" w:cs="Times New Roman" w:hint="eastAsia"/>
        </w:rPr>
        <w:t>并进行了测量</w:t>
      </w:r>
      <w:r>
        <w:rPr>
          <w:rFonts w:ascii="Times New Roman" w:eastAsia="MingLiU_HKSCS" w:hAnsi="Times New Roman" w:cs="Times New Roman" w:hint="eastAsia"/>
        </w:rPr>
        <w:t>，</w:t>
      </w:r>
      <w:r w:rsidRPr="00901C9B">
        <w:rPr>
          <w:rFonts w:ascii="Times New Roman" w:hAnsi="Times New Roman" w:cs="Times New Roman" w:hint="eastAsia"/>
        </w:rPr>
        <w:t>如图所示</w:t>
      </w:r>
      <w:r>
        <w:rPr>
          <w:rFonts w:ascii="Times New Roman" w:hAnsi="Times New Roman" w:cs="Times New Roman" w:hint="eastAsia"/>
        </w:rPr>
        <w:t>．</w:t>
      </w:r>
      <w:r w:rsidRPr="00901C9B">
        <w:rPr>
          <w:rFonts w:ascii="Times New Roman" w:hAnsi="Times New Roman" w:cs="Times New Roman"/>
        </w:rPr>
        <w:t>则鸡蛋的质量</w:t>
      </w:r>
      <w:r w:rsidRPr="00901C9B">
        <w:rPr>
          <w:rFonts w:ascii="Times New Roman" w:hAnsi="Times New Roman" w:cs="Times New Roman"/>
        </w:rPr>
        <w:t>________61</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 xml:space="preserve"> (</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等于</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小于</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outlineLvl w:val="0"/>
        <w:rPr>
          <w:rFonts w:ascii="Times New Roman" w:eastAsia="MingLiU_HKSCS" w:hAnsi="Times New Roman" w:cs="Times New Roman"/>
        </w:rPr>
      </w:pPr>
      <w:r>
        <w:rPr>
          <w:rFonts w:ascii="Times New Roman" w:hAnsi="Times New Roman" w:cs="Times New Roman" w:hint="eastAsia"/>
          <w:noProof/>
        </w:rPr>
        <w:lastRenderedPageBreak/>
        <w:drawing>
          <wp:inline distT="0" distB="0" distL="0" distR="0">
            <wp:extent cx="228600" cy="142875"/>
            <wp:effectExtent l="0" t="0" r="0" b="9525"/>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3</w:t>
      </w:r>
      <w:r>
        <w:rPr>
          <w:rFonts w:ascii="Times New Roman" w:eastAsia="黑体" w:hAnsi="Times New Roman" w:cs="Times New Roman"/>
        </w:rPr>
        <w:t xml:space="preserve">　</w:t>
      </w:r>
      <w:r w:rsidRPr="00901C9B">
        <w:rPr>
          <w:rFonts w:ascii="Times New Roman" w:eastAsia="黑体" w:hAnsi="Times New Roman" w:cs="Times New Roman"/>
        </w:rPr>
        <w:t>质量、密度的理解</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黔东南</w:t>
      </w:r>
      <w:r w:rsidRPr="00901C9B">
        <w:rPr>
          <w:rFonts w:ascii="Times New Roman" w:eastAsia="楷体_GB2312" w:hAnsi="Times New Roman" w:cs="Times New Roman"/>
        </w:rPr>
        <w:t>5</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小明同学阅读了下表后</w:t>
      </w:r>
      <w:r>
        <w:rPr>
          <w:rFonts w:ascii="Times New Roman" w:eastAsia="MingLiU_HKSCS" w:hAnsi="Times New Roman" w:cs="Times New Roman" w:hint="eastAsia"/>
        </w:rPr>
        <w:t>，</w:t>
      </w:r>
      <w:r w:rsidRPr="00901C9B">
        <w:rPr>
          <w:rFonts w:ascii="Times New Roman" w:hAnsi="Times New Roman" w:cs="Times New Roman"/>
        </w:rPr>
        <w:t>归纳了一些结论</w:t>
      </w:r>
      <w:r>
        <w:rPr>
          <w:rFonts w:ascii="Times New Roman" w:eastAsia="MingLiU_HKSCS" w:hAnsi="Times New Roman" w:cs="Times New Roman" w:hint="eastAsia"/>
        </w:rPr>
        <w:t>，</w:t>
      </w:r>
      <w:r w:rsidRPr="00901C9B">
        <w:rPr>
          <w:rFonts w:ascii="Times New Roman" w:hAnsi="Times New Roman" w:cs="Times New Roman"/>
        </w:rPr>
        <w:t>其中正确的是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Pr="00901C9B" w:rsidRDefault="009C4D94" w:rsidP="009C4D94">
      <w:pPr>
        <w:pStyle w:val="a4"/>
        <w:ind w:firstLineChars="200" w:firstLine="420"/>
        <w:rPr>
          <w:rFonts w:ascii="Times New Roman" w:eastAsia="楷体_GB2312" w:hAnsi="Times New Roman" w:cs="Times New Roman"/>
        </w:rPr>
      </w:pP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1"/>
        <w:gridCol w:w="1162"/>
        <w:gridCol w:w="1026"/>
        <w:gridCol w:w="1057"/>
      </w:tblGrid>
      <w:tr w:rsidR="009C4D94" w:rsidRPr="00901C9B" w:rsidTr="003E78B0">
        <w:trPr>
          <w:jc w:val="center"/>
        </w:trPr>
        <w:tc>
          <w:tcPr>
            <w:tcW w:w="480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0</w:t>
            </w:r>
            <w:r>
              <w:rPr>
                <w:rFonts w:ascii="Times New Roman" w:eastAsia="楷体_GB2312" w:hAnsi="Times New Roman" w:cs="Times New Roman" w:hint="eastAsia"/>
              </w:rPr>
              <w:t xml:space="preserve"> </w:t>
            </w:r>
            <w:r w:rsidRPr="00901C9B">
              <w:rPr>
                <w:rFonts w:eastAsia="楷体_GB2312" w:hAnsi="宋体" w:cs="Times New Roman" w:hint="eastAsia"/>
              </w:rPr>
              <w:t>℃</w:t>
            </w:r>
            <w:r w:rsidRPr="00901C9B">
              <w:rPr>
                <w:rFonts w:ascii="Times New Roman" w:eastAsia="楷体_GB2312" w:hAnsi="Times New Roman" w:cs="Times New Roman"/>
              </w:rPr>
              <w:t>、</w:t>
            </w:r>
            <w:r w:rsidRPr="00901C9B">
              <w:rPr>
                <w:rFonts w:ascii="Times New Roman" w:eastAsia="楷体_GB2312" w:hAnsi="Times New Roman" w:cs="Times New Roman"/>
              </w:rPr>
              <w:t>1</w:t>
            </w:r>
            <w:r w:rsidRPr="00901C9B">
              <w:rPr>
                <w:rFonts w:ascii="Times New Roman" w:eastAsia="楷体_GB2312" w:hAnsi="Times New Roman" w:cs="Times New Roman"/>
              </w:rPr>
              <w:t>标准大气压下部分物质的密度</w:t>
            </w:r>
            <w:r>
              <w:rPr>
                <w:rFonts w:ascii="Times New Roman" w:eastAsia="楷体_GB2312" w:hAnsi="Times New Roman" w:cs="Times New Roman"/>
              </w:rPr>
              <w:t>(</w:t>
            </w:r>
            <w:r w:rsidRPr="00901C9B">
              <w:rPr>
                <w:rFonts w:ascii="Times New Roman" w:eastAsia="楷体_GB2312" w:hAnsi="Times New Roman" w:cs="Times New Roman"/>
              </w:rPr>
              <w:t>kg/m</w:t>
            </w:r>
            <w:r w:rsidRPr="00901C9B">
              <w:rPr>
                <w:rFonts w:ascii="Times New Roman" w:eastAsia="楷体_GB2312" w:hAnsi="Times New Roman" w:cs="Times New Roman" w:hint="eastAsia"/>
                <w:vertAlign w:val="superscript"/>
              </w:rPr>
              <w:t>3</w:t>
            </w:r>
            <w:r>
              <w:rPr>
                <w:rFonts w:ascii="Times New Roman" w:eastAsia="楷体_GB2312" w:hAnsi="Times New Roman" w:cs="Times New Roman"/>
              </w:rPr>
              <w:t>)</w:t>
            </w:r>
          </w:p>
        </w:tc>
        <w:tc>
          <w:tcPr>
            <w:tcW w:w="1162"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102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1057" w:type="dxa"/>
            <w:shd w:val="clear" w:color="auto" w:fill="auto"/>
            <w:vAlign w:val="center"/>
          </w:tcPr>
          <w:p w:rsidR="009C4D94" w:rsidRPr="00901C9B" w:rsidRDefault="00860ABA" w:rsidP="003E78B0">
            <w:pPr>
              <w:pStyle w:val="a4"/>
              <w:jc w:val="center"/>
              <w:rPr>
                <w:rFonts w:ascii="MingLiU_HKSCS" w:eastAsia="MingLiU_HKSCS" w:hAnsi="MingLiU_HKSCS" w:cs="MingLiU_HKSCS"/>
              </w:rPr>
            </w:pPr>
            <w:r w:rsidRPr="00860ABA">
              <w:rPr>
                <w:rFonts w:ascii="MingLiU_HKSCS" w:eastAsia="MingLiU_HKSCS" w:hAnsi="MingLiU_HKSCS" w:cs="MingLiU_HKSCS"/>
                <w:color w:val="FFFFFF"/>
                <w:sz w:val="4"/>
              </w:rPr>
              <w:t>[</w:t>
            </w:r>
            <w:r w:rsidRPr="00860ABA">
              <w:rPr>
                <w:rFonts w:ascii="MingLiU_HKSCS" w:eastAsia="MingLiU_HKSCS" w:hAnsi="MingLiU_HKSCS" w:cs="MingLiU_HKSCS" w:hint="eastAsia"/>
                <w:color w:val="FFFFFF"/>
                <w:sz w:val="4"/>
              </w:rPr>
              <w:t>来源</w:t>
            </w:r>
            <w:r w:rsidRPr="00860ABA">
              <w:rPr>
                <w:rFonts w:ascii="MingLiU_HKSCS" w:eastAsia="MingLiU_HKSCS" w:hAnsi="MingLiU_HKSCS" w:cs="MingLiU_HKSCS"/>
                <w:color w:val="FFFFFF"/>
                <w:sz w:val="4"/>
              </w:rPr>
              <w:t>:</w:t>
            </w:r>
            <w:r w:rsidRPr="00860ABA">
              <w:rPr>
                <w:rFonts w:ascii="MingLiU_HKSCS" w:eastAsia="MingLiU_HKSCS" w:hAnsi="MingLiU_HKSCS" w:cs="MingLiU_HKSCS" w:hint="eastAsia"/>
                <w:color w:val="FFFFFF"/>
                <w:sz w:val="4"/>
              </w:rPr>
              <w:t>学科网</w:t>
            </w:r>
            <w:r w:rsidRPr="00860ABA">
              <w:rPr>
                <w:rFonts w:ascii="MingLiU_HKSCS" w:eastAsia="MingLiU_HKSCS" w:hAnsi="MingLiU_HKSCS" w:cs="MingLiU_HKSCS"/>
                <w:color w:val="FFFFFF"/>
                <w:sz w:val="4"/>
              </w:rPr>
              <w:t>]</w:t>
            </w:r>
          </w:p>
        </w:tc>
      </w:tr>
      <w:tr w:rsidR="009C4D94" w:rsidRPr="00901C9B" w:rsidTr="003E78B0">
        <w:trPr>
          <w:jc w:val="center"/>
        </w:trPr>
        <w:tc>
          <w:tcPr>
            <w:tcW w:w="4801"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煤油</w:t>
            </w:r>
          </w:p>
        </w:tc>
        <w:tc>
          <w:tcPr>
            <w:tcW w:w="1162"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0.8</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干松木</w:t>
            </w:r>
          </w:p>
        </w:tc>
        <w:tc>
          <w:tcPr>
            <w:tcW w:w="1057"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0.4</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r w:rsidR="009C4D94" w:rsidRPr="00901C9B" w:rsidTr="003E78B0">
        <w:trPr>
          <w:jc w:val="center"/>
        </w:trPr>
        <w:tc>
          <w:tcPr>
            <w:tcW w:w="4801"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酒精</w:t>
            </w:r>
          </w:p>
        </w:tc>
        <w:tc>
          <w:tcPr>
            <w:tcW w:w="1162"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0.8</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冰</w:t>
            </w:r>
          </w:p>
        </w:tc>
        <w:tc>
          <w:tcPr>
            <w:tcW w:w="1057"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0.9</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r w:rsidR="009C4D94" w:rsidRPr="00901C9B" w:rsidTr="003E78B0">
        <w:trPr>
          <w:jc w:val="center"/>
        </w:trPr>
        <w:tc>
          <w:tcPr>
            <w:tcW w:w="4801"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水</w:t>
            </w:r>
          </w:p>
        </w:tc>
        <w:tc>
          <w:tcPr>
            <w:tcW w:w="1162"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1.0</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铝</w:t>
            </w:r>
          </w:p>
        </w:tc>
        <w:tc>
          <w:tcPr>
            <w:tcW w:w="1057"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2.7</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r w:rsidR="009C4D94" w:rsidTr="003E78B0">
        <w:trPr>
          <w:jc w:val="center"/>
        </w:trPr>
        <w:tc>
          <w:tcPr>
            <w:tcW w:w="4801"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水银</w:t>
            </w:r>
          </w:p>
        </w:tc>
        <w:tc>
          <w:tcPr>
            <w:tcW w:w="1162"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13.6</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c>
          <w:tcPr>
            <w:tcW w:w="102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铜</w:t>
            </w:r>
          </w:p>
        </w:tc>
        <w:tc>
          <w:tcPr>
            <w:tcW w:w="1057" w:type="dxa"/>
            <w:shd w:val="clear" w:color="auto" w:fill="auto"/>
            <w:vAlign w:val="center"/>
          </w:tcPr>
          <w:p w:rsidR="009C4D94" w:rsidRDefault="009C4D94"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rPr>
              <w:t>8.9</w:t>
            </w:r>
            <w:r w:rsidRPr="00901C9B">
              <w:rPr>
                <w:rFonts w:hAnsi="宋体" w:cs="Times New Roman"/>
              </w:rPr>
              <w:t>×</w:t>
            </w:r>
            <w:r w:rsidRPr="00901C9B">
              <w:rPr>
                <w:rFonts w:ascii="Times New Roman" w:eastAsia="楷体_GB2312" w:hAnsi="Times New Roman" w:cs="Times New Roman"/>
              </w:rPr>
              <w:t>10</w:t>
            </w:r>
            <w:r w:rsidRPr="00901C9B">
              <w:rPr>
                <w:rFonts w:ascii="Times New Roman" w:eastAsia="楷体_GB2312" w:hAnsi="Times New Roman" w:cs="Times New Roman" w:hint="eastAsia"/>
                <w:vertAlign w:val="superscript"/>
              </w:rPr>
              <w:t>3</w:t>
            </w:r>
          </w:p>
        </w:tc>
      </w:tr>
    </w:tbl>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同种物质的密度一定相同</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不同物质的密度一定不同</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固体物质的密度一定比液体物质的密度大</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相同质量的实心铜块和铝块</w:t>
      </w:r>
      <w:r>
        <w:rPr>
          <w:rFonts w:ascii="Times New Roman" w:eastAsia="MingLiU_HKSCS" w:hAnsi="Times New Roman" w:cs="Times New Roman" w:hint="eastAsia"/>
        </w:rPr>
        <w:t>，</w:t>
      </w:r>
      <w:r w:rsidRPr="00901C9B">
        <w:rPr>
          <w:rFonts w:ascii="Times New Roman" w:hAnsi="Times New Roman" w:cs="Times New Roman"/>
        </w:rPr>
        <w:t>铜块的体积较小</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百色</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把</w:t>
      </w:r>
      <w:r w:rsidRPr="00901C9B">
        <w:rPr>
          <w:rFonts w:ascii="Times New Roman" w:hAnsi="Times New Roman" w:cs="Times New Roman" w:hint="eastAsia"/>
        </w:rPr>
        <w:t>一杯水放入冰箱的冷冻室中</w:t>
      </w:r>
      <w:r>
        <w:rPr>
          <w:rFonts w:ascii="Times New Roman" w:eastAsia="MingLiU_HKSCS" w:hAnsi="Times New Roman" w:cs="Times New Roman" w:hint="eastAsia"/>
        </w:rPr>
        <w:t>，</w:t>
      </w:r>
      <w:r w:rsidRPr="00901C9B">
        <w:rPr>
          <w:rFonts w:ascii="Times New Roman" w:hAnsi="Times New Roman" w:cs="Times New Roman" w:hint="eastAsia"/>
        </w:rPr>
        <w:t>当水</w:t>
      </w:r>
      <w:r w:rsidR="00860ABA">
        <w:rPr>
          <w:rFonts w:ascii="Times New Roman" w:hAnsi="Times New Roman" w:cs="Times New Roman" w:hint="eastAsia"/>
          <w:noProof/>
        </w:rPr>
        <w:drawing>
          <wp:inline distT="0" distB="0" distL="0" distR="0">
            <wp:extent cx="16510" cy="17780"/>
            <wp:effectExtent l="0" t="0" r="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6510" cy="17780"/>
                    </a:xfrm>
                    <a:prstGeom prst="rect">
                      <a:avLst/>
                    </a:prstGeom>
                  </pic:spPr>
                </pic:pic>
              </a:graphicData>
            </a:graphic>
          </wp:inline>
        </w:drawing>
      </w:r>
      <w:r w:rsidRPr="00901C9B">
        <w:rPr>
          <w:rFonts w:ascii="Times New Roman" w:hAnsi="Times New Roman" w:cs="Times New Roman" w:hint="eastAsia"/>
        </w:rPr>
        <w:t>结成冰后密度</w:t>
      </w:r>
      <w:r w:rsidRPr="00901C9B">
        <w:rPr>
          <w:rFonts w:ascii="Times New Roman" w:hAnsi="Times New Roman" w:cs="Times New Roman"/>
        </w:rPr>
        <w:t>________</w:t>
      </w:r>
      <w:r>
        <w:rPr>
          <w:rFonts w:ascii="Times New Roman" w:eastAsia="MingLiU_HKSCS" w:hAnsi="Times New Roman" w:cs="Times New Roman" w:hint="eastAsia"/>
        </w:rPr>
        <w:t>，</w:t>
      </w:r>
      <w:r w:rsidRPr="00901C9B">
        <w:rPr>
          <w:rFonts w:ascii="Times New Roman" w:hAnsi="Times New Roman" w:cs="Times New Roman"/>
        </w:rPr>
        <w:t>体积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4</w:t>
      </w:r>
      <w:r>
        <w:rPr>
          <w:rFonts w:ascii="Times New Roman" w:eastAsia="黑体" w:hAnsi="Times New Roman" w:cs="Times New Roman"/>
        </w:rPr>
        <w:t xml:space="preserve">　</w:t>
      </w:r>
      <w:r>
        <w:rPr>
          <w:rFonts w:ascii="Times New Roman" w:eastAsia="黑体" w:hAnsi="Times New Roman" w:cs="Times New Roman" w:hint="eastAsia"/>
        </w:rPr>
        <w:t xml:space="preserve"> </w:t>
      </w:r>
      <w:r w:rsidRPr="00901C9B">
        <w:rPr>
          <w:rFonts w:ascii="Times New Roman" w:eastAsia="黑体" w:hAnsi="Times New Roman" w:cs="Times New Roman" w:hint="eastAsia"/>
          <w:i/>
        </w:rPr>
        <w:t>ρ</w:t>
      </w:r>
      <w:r w:rsidRPr="00901C9B">
        <w:rPr>
          <w:rFonts w:ascii="Times New Roman" w:eastAsia="黑体" w:hAnsi="Times New Roman" w:cs="Times New Roman"/>
        </w:rPr>
        <w:t>＝</w:t>
      </w:r>
      <w:r>
        <w:rPr>
          <w:rFonts w:ascii="Times New Roman" w:eastAsia="黑体" w:hAnsi="Times New Roman" w:cs="Times New Roman"/>
          <w:i/>
        </w:rPr>
        <w:fldChar w:fldCharType="begin"/>
      </w:r>
      <w:r>
        <w:rPr>
          <w:rFonts w:ascii="Times New Roman" w:eastAsia="黑体" w:hAnsi="Times New Roman" w:cs="Times New Roman" w:hint="eastAsia"/>
          <w:i/>
        </w:rPr>
        <w:instrText>eq \</w:instrText>
      </w:r>
      <w:r w:rsidRPr="00901C9B">
        <w:rPr>
          <w:rFonts w:ascii="Times New Roman" w:eastAsia="黑体" w:hAnsi="Times New Roman" w:cs="Times New Roman" w:hint="eastAsia"/>
          <w:i/>
        </w:rPr>
        <w:instrText>f</w:instrText>
      </w:r>
      <w:r w:rsidRPr="00901C9B">
        <w:rPr>
          <w:rFonts w:ascii="Times New Roman" w:eastAsia="黑体" w:hAnsi="Times New Roman" w:cs="Times New Roman" w:hint="eastAsia"/>
        </w:rPr>
        <w:instrText>(</w:instrText>
      </w:r>
      <w:r w:rsidRPr="00901C9B">
        <w:rPr>
          <w:rFonts w:ascii="Times New Roman" w:eastAsia="黑体" w:hAnsi="Times New Roman" w:cs="Times New Roman" w:hint="eastAsia"/>
          <w:i/>
        </w:rPr>
        <w:instrText>m,V</w:instrText>
      </w:r>
      <w:r w:rsidRPr="00901C9B">
        <w:rPr>
          <w:rFonts w:ascii="Times New Roman" w:eastAsia="黑体" w:hAnsi="Times New Roman" w:cs="Times New Roman" w:hint="eastAsia"/>
        </w:rPr>
        <w:instrText>)</w:instrText>
      </w:r>
      <w:r>
        <w:rPr>
          <w:rFonts w:ascii="Times New Roman" w:eastAsia="黑体" w:hAnsi="Times New Roman" w:cs="Times New Roman"/>
          <w:i/>
        </w:rPr>
        <w:fldChar w:fldCharType="end"/>
      </w:r>
      <w:r w:rsidRPr="00901C9B">
        <w:rPr>
          <w:rFonts w:ascii="Times New Roman" w:eastAsia="黑体" w:hAnsi="Times New Roman" w:cs="Times New Roman"/>
        </w:rPr>
        <w:t>的相关计算</w:t>
      </w:r>
      <w:r>
        <w:rPr>
          <w:rFonts w:ascii="Times New Roman" w:eastAsia="楷体_GB2312" w:hAnsi="Times New Roman" w:cs="Times New Roman"/>
        </w:rPr>
        <w:t>(</w:t>
      </w:r>
      <w:r w:rsidRPr="00901C9B">
        <w:rPr>
          <w:rFonts w:ascii="Times New Roman" w:eastAsia="楷体_GB2312" w:hAnsi="Times New Roman" w:cs="Times New Roman"/>
        </w:rPr>
        <w:t>必考</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邵阳</w:t>
      </w:r>
      <w:r>
        <w:rPr>
          <w:rFonts w:ascii="Times New Roman" w:eastAsia="楷体_GB2312" w:hAnsi="Times New Roman" w:cs="Times New Roman"/>
        </w:rPr>
        <w:t xml:space="preserve"> </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Pr>
          <w:rFonts w:ascii="Times New Roman" w:eastAsia="楷体_GB2312" w:hAnsi="Times New Roman" w:cs="Times New Roman"/>
        </w:rPr>
        <w:t xml:space="preserve"> </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小花同学利用天平和量</w:t>
      </w:r>
      <w:r w:rsidRPr="00901C9B">
        <w:rPr>
          <w:rFonts w:ascii="Times New Roman" w:hAnsi="Times New Roman" w:cs="Times New Roman" w:hint="eastAsia"/>
        </w:rPr>
        <w:t>杯测量某种液体的密度时</w:t>
      </w:r>
      <w:r>
        <w:rPr>
          <w:rFonts w:ascii="Times New Roman" w:eastAsia="MingLiU_HKSCS" w:hAnsi="Times New Roman" w:cs="Times New Roman" w:hint="eastAsia"/>
        </w:rPr>
        <w:t>，</w:t>
      </w:r>
      <w:r w:rsidRPr="00901C9B">
        <w:rPr>
          <w:rFonts w:ascii="Times New Roman" w:hAnsi="Times New Roman" w:cs="Times New Roman" w:hint="eastAsia"/>
        </w:rPr>
        <w:t>记录实验的数据如下表</w:t>
      </w:r>
      <w:r>
        <w:rPr>
          <w:rFonts w:ascii="Times New Roman" w:hAnsi="Times New Roman" w:cs="Times New Roman" w:hint="eastAsia"/>
        </w:rPr>
        <w:t>．</w:t>
      </w:r>
      <w:r w:rsidRPr="00901C9B">
        <w:rPr>
          <w:rFonts w:ascii="Times New Roman" w:hAnsi="Times New Roman" w:cs="Times New Roman"/>
        </w:rPr>
        <w:t>这种液体的密度和空量杯的质量分别是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Pr="00901C9B" w:rsidRDefault="009C4D94" w:rsidP="009C4D94">
      <w:pPr>
        <w:pStyle w:val="a4"/>
        <w:ind w:firstLineChars="200" w:firstLine="420"/>
        <w:rPr>
          <w:rFonts w:ascii="Times New Roman" w:eastAsia="楷体_GB2312" w:hAnsi="Times New Roman" w:cs="Times New Roman"/>
        </w:rPr>
      </w:pPr>
    </w:p>
    <w:tbl>
      <w:tblPr>
        <w:tblW w:w="4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606"/>
        <w:gridCol w:w="606"/>
        <w:gridCol w:w="606"/>
      </w:tblGrid>
      <w:tr w:rsidR="009C4D94" w:rsidRPr="00901C9B" w:rsidTr="003E78B0">
        <w:trPr>
          <w:jc w:val="center"/>
        </w:trPr>
        <w:tc>
          <w:tcPr>
            <w:tcW w:w="2444"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液体与量杯的质量</w:t>
            </w:r>
            <w:r w:rsidRPr="00901C9B">
              <w:rPr>
                <w:rFonts w:ascii="Times New Roman" w:eastAsia="楷体_GB2312" w:hAnsi="Times New Roman" w:cs="Times New Roman" w:hint="eastAsia"/>
                <w:i/>
              </w:rPr>
              <w:t>m</w:t>
            </w:r>
            <w:r w:rsidRPr="00901C9B">
              <w:rPr>
                <w:rFonts w:ascii="Times New Roman" w:eastAsia="楷体_GB2312" w:hAnsi="Times New Roman" w:cs="Times New Roman" w:hint="eastAsia"/>
              </w:rPr>
              <w:t>/g</w:t>
            </w:r>
          </w:p>
        </w:tc>
        <w:tc>
          <w:tcPr>
            <w:tcW w:w="60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30</w:t>
            </w:r>
          </w:p>
        </w:tc>
        <w:tc>
          <w:tcPr>
            <w:tcW w:w="60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50</w:t>
            </w:r>
          </w:p>
        </w:tc>
        <w:tc>
          <w:tcPr>
            <w:tcW w:w="60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70</w:t>
            </w:r>
          </w:p>
        </w:tc>
      </w:tr>
      <w:tr w:rsidR="009C4D94" w:rsidTr="003E78B0">
        <w:trPr>
          <w:jc w:val="center"/>
        </w:trPr>
        <w:tc>
          <w:tcPr>
            <w:tcW w:w="2444"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液体的体积</w:t>
            </w:r>
            <w:r w:rsidRPr="00901C9B">
              <w:rPr>
                <w:rFonts w:ascii="Times New Roman" w:eastAsia="楷体_GB2312" w:hAnsi="Times New Roman" w:cs="Times New Roman" w:hint="eastAsia"/>
                <w:i/>
              </w:rPr>
              <w:t>V</w:t>
            </w:r>
            <w:r w:rsidRPr="00901C9B">
              <w:rPr>
                <w:rFonts w:ascii="Times New Roman" w:eastAsia="楷体_GB2312" w:hAnsi="Times New Roman" w:cs="Times New Roman" w:hint="eastAsia"/>
              </w:rPr>
              <w:t>/cm</w:t>
            </w:r>
            <w:r w:rsidRPr="00901C9B">
              <w:rPr>
                <w:rFonts w:ascii="Times New Roman" w:eastAsia="楷体_GB2312" w:hAnsi="Times New Roman" w:cs="Times New Roman" w:hint="eastAsia"/>
                <w:vertAlign w:val="superscript"/>
              </w:rPr>
              <w:t>3</w:t>
            </w:r>
          </w:p>
        </w:tc>
        <w:tc>
          <w:tcPr>
            <w:tcW w:w="60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10</w:t>
            </w:r>
          </w:p>
        </w:tc>
        <w:tc>
          <w:tcPr>
            <w:tcW w:w="60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30</w:t>
            </w:r>
          </w:p>
        </w:tc>
        <w:tc>
          <w:tcPr>
            <w:tcW w:w="606" w:type="dxa"/>
            <w:shd w:val="clear" w:color="auto" w:fill="auto"/>
            <w:vAlign w:val="center"/>
          </w:tcPr>
          <w:p w:rsidR="009C4D94" w:rsidRDefault="009C4D94"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hint="eastAsia"/>
              </w:rPr>
              <w:t>50</w:t>
            </w:r>
          </w:p>
        </w:tc>
      </w:tr>
    </w:tbl>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3.0</w:t>
      </w:r>
      <w:r w:rsidRPr="00901C9B">
        <w:rPr>
          <w:rFonts w:hAnsi="宋体" w:cs="Times New Roman" w:hint="eastAsia"/>
        </w:rPr>
        <w:t>×</w:t>
      </w:r>
      <w:r w:rsidRPr="00901C9B">
        <w:rPr>
          <w:rFonts w:ascii="Times New Roman" w:hAnsi="Times New Roman" w:cs="Times New Roman" w:hint="eastAsia"/>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 xml:space="preserve">　</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1.7</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 xml:space="preserve">　</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1.4</w:t>
      </w:r>
      <w:r w:rsidRPr="00901C9B">
        <w:rPr>
          <w:rFonts w:hAnsi="宋体" w:cs="Times New Roman" w:hint="eastAsia"/>
        </w:rPr>
        <w:t>×</w:t>
      </w:r>
      <w:r w:rsidRPr="00901C9B">
        <w:rPr>
          <w:rFonts w:ascii="Times New Roman" w:hAnsi="Times New Roman" w:cs="Times New Roman" w:hint="eastAsia"/>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 xml:space="preserve">　</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1.0</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 xml:space="preserve">　</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武汉</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为了测量某金属块的密度</w:t>
      </w:r>
      <w:r>
        <w:rPr>
          <w:rFonts w:ascii="Times New Roman" w:eastAsia="MingLiU_HKSCS" w:hAnsi="Times New Roman" w:cs="Times New Roman" w:hint="eastAsia"/>
        </w:rPr>
        <w:t>，</w:t>
      </w:r>
      <w:r w:rsidRPr="00901C9B">
        <w:rPr>
          <w:rFonts w:ascii="Times New Roman" w:hAnsi="Times New Roman" w:cs="Times New Roman"/>
        </w:rPr>
        <w:t>首先用天平测量金属块的质量</w:t>
      </w:r>
      <w:r>
        <w:rPr>
          <w:rFonts w:ascii="Times New Roman" w:eastAsia="MingLiU_HKSCS" w:hAnsi="Times New Roman" w:cs="Times New Roman" w:hint="eastAsia"/>
        </w:rPr>
        <w:t>，</w:t>
      </w:r>
      <w:r w:rsidRPr="00901C9B">
        <w:rPr>
          <w:rFonts w:ascii="Times New Roman" w:hAnsi="Times New Roman" w:cs="Times New Roman"/>
        </w:rPr>
        <w:t>当天平平衡时</w:t>
      </w:r>
      <w:r>
        <w:rPr>
          <w:rFonts w:ascii="Times New Roman" w:eastAsia="MingLiU_HKSCS" w:hAnsi="Times New Roman" w:cs="Times New Roman" w:hint="eastAsia"/>
        </w:rPr>
        <w:t>，</w:t>
      </w:r>
      <w:r w:rsidRPr="00901C9B">
        <w:rPr>
          <w:rFonts w:ascii="Times New Roman" w:hAnsi="Times New Roman" w:cs="Times New Roman"/>
        </w:rPr>
        <w:t>右盘中砝码的质量和游码的位置如图甲所示</w:t>
      </w:r>
      <w:r>
        <w:rPr>
          <w:rFonts w:ascii="Times New Roman" w:hAnsi="Times New Roman" w:cs="Times New Roman"/>
        </w:rPr>
        <w:t>．</w:t>
      </w:r>
      <w:r w:rsidRPr="00901C9B">
        <w:rPr>
          <w:rFonts w:ascii="Times New Roman" w:hAnsi="Times New Roman" w:cs="Times New Roman"/>
        </w:rPr>
        <w:t>然后用量筒和水测金属块的体积如图乙所示</w:t>
      </w:r>
      <w:r>
        <w:rPr>
          <w:rFonts w:ascii="Times New Roman" w:hAnsi="Times New Roman" w:cs="Times New Roman"/>
        </w:rPr>
        <w:t>．</w:t>
      </w:r>
      <w:r w:rsidRPr="00901C9B">
        <w:rPr>
          <w:rFonts w:ascii="Times New Roman" w:hAnsi="Times New Roman" w:cs="Times New Roman"/>
        </w:rPr>
        <w:t>下列数据正确的是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2390775" cy="1028700"/>
            <wp:effectExtent l="0" t="0" r="9525"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2017中考分类卷物理\2017中考分类卷物理\w78.TIF"/>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390775" cy="102870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金属块的质量为</w:t>
      </w:r>
      <w:r w:rsidRPr="00901C9B">
        <w:rPr>
          <w:rFonts w:ascii="Times New Roman" w:hAnsi="Times New Roman" w:cs="Times New Roman"/>
        </w:rPr>
        <w:t>39.4</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金属块的体积为</w:t>
      </w:r>
      <w:r w:rsidRPr="00901C9B">
        <w:rPr>
          <w:rFonts w:ascii="Times New Roman" w:hAnsi="Times New Roman" w:cs="Times New Roman"/>
        </w:rPr>
        <w:t>5</w:t>
      </w:r>
      <w:r>
        <w:rPr>
          <w:rFonts w:ascii="Times New Roman" w:hAnsi="Times New Roman" w:cs="Times New Roman"/>
        </w:rPr>
        <w:t xml:space="preserve"> </w:t>
      </w:r>
      <w:r w:rsidRPr="00901C9B">
        <w:rPr>
          <w:rFonts w:ascii="Times New Roman" w:hAnsi="Times New Roman" w:cs="Times New Roman"/>
        </w:rPr>
        <w:t>L</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金属块的密度为</w:t>
      </w:r>
      <w:r w:rsidRPr="00901C9B">
        <w:rPr>
          <w:rFonts w:ascii="Times New Roman" w:hAnsi="Times New Roman" w:cs="Times New Roman"/>
        </w:rPr>
        <w:t>7.8</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金属块的密度为</w:t>
      </w:r>
      <w:r w:rsidRPr="00901C9B">
        <w:rPr>
          <w:rFonts w:ascii="Times New Roman" w:hAnsi="Times New Roman" w:cs="Times New Roman"/>
        </w:rPr>
        <w:t>7.88</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广东</w:t>
      </w:r>
      <w:r w:rsidRPr="00901C9B">
        <w:rPr>
          <w:rFonts w:ascii="Times New Roman" w:eastAsia="楷体_GB2312" w:hAnsi="Times New Roman" w:cs="Times New Roman"/>
        </w:rPr>
        <w:t>6</w:t>
      </w:r>
      <w:r w:rsidRPr="00901C9B">
        <w:rPr>
          <w:rFonts w:ascii="Times New Roman" w:eastAsia="楷体_GB2312" w:hAnsi="Times New Roman" w:cs="Times New Roman"/>
        </w:rPr>
        <w:t>题</w:t>
      </w:r>
      <w:r w:rsidRPr="00901C9B">
        <w:rPr>
          <w:rFonts w:ascii="Times New Roman" w:eastAsia="楷体_GB2312" w:hAnsi="Times New Roman" w:cs="Times New Roman"/>
        </w:rPr>
        <w:t>3</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如图所示是甲和乙两种物质的质量和体积关系图像</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乙物质的密度比水大</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体积为</w:t>
      </w:r>
      <w:r w:rsidRPr="00901C9B">
        <w:rPr>
          <w:rFonts w:ascii="Times New Roman" w:hAnsi="Times New Roman" w:cs="Times New Roman"/>
        </w:rPr>
        <w:t>50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r w:rsidRPr="00901C9B">
        <w:rPr>
          <w:rFonts w:ascii="Times New Roman" w:hAnsi="Times New Roman" w:cs="Times New Roman"/>
        </w:rPr>
        <w:t>的乙物质的质量为</w:t>
      </w:r>
      <w:r w:rsidRPr="00901C9B">
        <w:rPr>
          <w:rFonts w:ascii="Times New Roman" w:hAnsi="Times New Roman" w:cs="Times New Roman"/>
        </w:rPr>
        <w:t>35</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质量为</w:t>
      </w:r>
      <w:r w:rsidRPr="00901C9B">
        <w:rPr>
          <w:rFonts w:ascii="Times New Roman" w:hAnsi="Times New Roman" w:cs="Times New Roman"/>
        </w:rPr>
        <w:t>25</w:t>
      </w:r>
      <w:r>
        <w:rPr>
          <w:rFonts w:ascii="Times New Roman" w:hAnsi="Times New Roman" w:cs="Times New Roman"/>
        </w:rPr>
        <w:t xml:space="preserve"> </w:t>
      </w:r>
      <w:r w:rsidRPr="00901C9B">
        <w:rPr>
          <w:rFonts w:ascii="Times New Roman" w:hAnsi="Times New Roman" w:cs="Times New Roman"/>
        </w:rPr>
        <w:t>g</w:t>
      </w:r>
      <w:r w:rsidRPr="00901C9B">
        <w:rPr>
          <w:rFonts w:ascii="Times New Roman" w:hAnsi="Times New Roman" w:cs="Times New Roman"/>
        </w:rPr>
        <w:t>的甲物质的体积为</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lastRenderedPageBreak/>
        <w:t>D.</w:t>
      </w:r>
      <w:r>
        <w:rPr>
          <w:rFonts w:ascii="Times New Roman" w:hAnsi="Times New Roman" w:cs="Times New Roman" w:hint="eastAsia"/>
        </w:rPr>
        <w:t xml:space="preserve"> </w:t>
      </w:r>
      <w:r w:rsidRPr="00901C9B">
        <w:rPr>
          <w:rFonts w:ascii="Times New Roman" w:hAnsi="Times New Roman" w:cs="Times New Roman"/>
        </w:rPr>
        <w:t>当甲和乙两物质的质量相同时</w:t>
      </w:r>
      <w:r>
        <w:rPr>
          <w:rFonts w:ascii="Times New Roman" w:eastAsia="MingLiU_HKSCS" w:hAnsi="Times New Roman" w:cs="Times New Roman" w:hint="eastAsia"/>
        </w:rPr>
        <w:t>，</w:t>
      </w:r>
      <w:r w:rsidRPr="00901C9B">
        <w:rPr>
          <w:rFonts w:ascii="Times New Roman" w:hAnsi="Times New Roman" w:cs="Times New Roman"/>
        </w:rPr>
        <w:t>乙物质的体积较大</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28750" cy="116205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2017中考分类卷物理\2017中考分类卷物理\W79.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428750" cy="11620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447800" cy="49530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2017中考分类卷物理\2017中考分类卷物理\W80.TIF"/>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447800" cy="49530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00860ABA">
        <w:rPr>
          <w:rFonts w:ascii="Times New Roman" w:eastAsia="楷体_GB2312" w:hAnsi="Times New Roman" w:cs="Times New Roman"/>
          <w:noProof/>
        </w:rPr>
        <w:drawing>
          <wp:inline distT="0" distB="0" distL="0" distR="0">
            <wp:extent cx="19050" cy="12700"/>
            <wp:effectExtent l="0" t="0" r="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050" cy="12700"/>
                    </a:xfrm>
                    <a:prstGeom prst="rect">
                      <a:avLst/>
                    </a:prstGeom>
                  </pic:spPr>
                </pic:pic>
              </a:graphicData>
            </a:graphic>
          </wp:inline>
        </w:drawing>
      </w:r>
      <w:r w:rsidRPr="00901C9B">
        <w:rPr>
          <w:rFonts w:ascii="Times New Roman" w:eastAsia="楷体_GB2312" w:hAnsi="Times New Roman" w:cs="Times New Roman"/>
        </w:rPr>
        <w:t>梧州</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如图所示</w:t>
      </w:r>
      <w:r>
        <w:rPr>
          <w:rFonts w:ascii="Times New Roman" w:eastAsia="MingLiU_HKSCS" w:hAnsi="Times New Roman" w:cs="Times New Roman" w:hint="eastAsia"/>
        </w:rPr>
        <w:t>，</w:t>
      </w:r>
      <w:r w:rsidRPr="00901C9B">
        <w:rPr>
          <w:rFonts w:ascii="Times New Roman" w:hAnsi="Times New Roman" w:cs="Times New Roman"/>
        </w:rPr>
        <w:t>放在天平上的甲、乙两种实心球体积相等</w:t>
      </w:r>
      <w:r>
        <w:rPr>
          <w:rFonts w:ascii="Times New Roman" w:eastAsia="MingLiU_HKSCS" w:hAnsi="Times New Roman" w:cs="Times New Roman" w:hint="eastAsia"/>
        </w:rPr>
        <w:t>，</w:t>
      </w:r>
      <w:r w:rsidRPr="00901C9B">
        <w:rPr>
          <w:rFonts w:ascii="Times New Roman" w:hAnsi="Times New Roman" w:cs="Times New Roman"/>
        </w:rPr>
        <w:t>它们是由不同物质制成的</w:t>
      </w:r>
      <w:r>
        <w:rPr>
          <w:rFonts w:ascii="Times New Roman" w:eastAsia="MingLiU_HKSCS" w:hAnsi="Times New Roman" w:cs="Times New Roman" w:hint="eastAsia"/>
        </w:rPr>
        <w:t>，</w:t>
      </w:r>
      <w:r w:rsidRPr="00901C9B">
        <w:rPr>
          <w:rFonts w:ascii="Times New Roman" w:hAnsi="Times New Roman" w:cs="Times New Roman"/>
        </w:rPr>
        <w:t>图中天平平衡</w:t>
      </w:r>
      <w:r>
        <w:rPr>
          <w:rFonts w:ascii="Times New Roman" w:hAnsi="Times New Roman" w:cs="Times New Roman"/>
        </w:rPr>
        <w:t>．</w:t>
      </w:r>
      <w:r w:rsidRPr="00901C9B">
        <w:rPr>
          <w:rFonts w:ascii="Times New Roman" w:hAnsi="Times New Roman" w:cs="Times New Roman"/>
        </w:rPr>
        <w:t>由此可知</w:t>
      </w:r>
      <w:r>
        <w:rPr>
          <w:rFonts w:ascii="Times New Roman" w:eastAsia="MingLiU_HKSCS" w:hAnsi="Times New Roman" w:cs="Times New Roman" w:hint="eastAsia"/>
        </w:rPr>
        <w:t>，</w:t>
      </w:r>
      <w:r w:rsidRPr="00901C9B">
        <w:rPr>
          <w:rFonts w:ascii="Times New Roman" w:hAnsi="Times New Roman" w:cs="Times New Roman"/>
        </w:rPr>
        <w:t>甲、乙两种球的物质密度之比为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rPr>
        <w:t>3</w:t>
      </w:r>
      <w:r w:rsidRPr="00901C9B">
        <w:rPr>
          <w:rFonts w:hAnsi="宋体" w:cs="Times New Roman" w:hint="eastAsia"/>
        </w:rPr>
        <w:t>∶</w:t>
      </w:r>
      <w:r w:rsidRPr="00901C9B">
        <w:rPr>
          <w:rFonts w:ascii="Times New Roman" w:hAnsi="Times New Roman" w:cs="Times New Roman" w:hint="eastAsia"/>
        </w:rPr>
        <w:t>5</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rPr>
        <w:t>5</w:t>
      </w:r>
      <w:r w:rsidRPr="00901C9B">
        <w:rPr>
          <w:rFonts w:hAnsi="宋体" w:cs="Times New Roman" w:hint="eastAsia"/>
        </w:rPr>
        <w:t>∶</w:t>
      </w:r>
      <w:r w:rsidRPr="00901C9B">
        <w:rPr>
          <w:rFonts w:ascii="Times New Roman" w:hAnsi="Times New Roman" w:cs="Times New Roman" w:hint="eastAsia"/>
        </w:rPr>
        <w:t>3</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hint="eastAsia"/>
        </w:rPr>
        <w:t>1</w:t>
      </w:r>
      <w:r w:rsidRPr="00901C9B">
        <w:rPr>
          <w:rFonts w:hAnsi="宋体" w:cs="Times New Roman" w:hint="eastAsia"/>
        </w:rPr>
        <w:t>∶</w:t>
      </w:r>
      <w:r w:rsidRPr="00901C9B">
        <w:rPr>
          <w:rFonts w:ascii="Times New Roman" w:hAnsi="Times New Roman" w:cs="Times New Roman" w:hint="eastAsia"/>
        </w:rPr>
        <w:t>3</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rPr>
        <w:t>3</w:t>
      </w:r>
      <w:r w:rsidRPr="00901C9B">
        <w:rPr>
          <w:rFonts w:hAnsi="宋体" w:cs="Times New Roman" w:hint="eastAsia"/>
        </w:rPr>
        <w:t>∶</w:t>
      </w:r>
      <w:r w:rsidRPr="00901C9B">
        <w:rPr>
          <w:rFonts w:ascii="Times New Roman" w:hAnsi="Times New Roman" w:cs="Times New Roman" w:hint="eastAsia"/>
        </w:rPr>
        <w:t>1</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安徽</w:t>
      </w:r>
      <w:r w:rsidRPr="00901C9B">
        <w:rPr>
          <w:rFonts w:ascii="Times New Roman" w:eastAsia="楷体_GB2312" w:hAnsi="Times New Roman" w:cs="Times New Roman"/>
        </w:rPr>
        <w:t>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2016</w:t>
      </w:r>
      <w:r w:rsidRPr="00901C9B">
        <w:rPr>
          <w:rFonts w:ascii="Times New Roman" w:hAnsi="Times New Roman" w:cs="Times New Roman"/>
        </w:rPr>
        <w:t>年</w:t>
      </w:r>
      <w:r w:rsidRPr="00901C9B">
        <w:rPr>
          <w:rFonts w:ascii="Times New Roman" w:hAnsi="Times New Roman" w:cs="Times New Roman"/>
        </w:rPr>
        <w:t>5</w:t>
      </w:r>
      <w:r w:rsidRPr="00901C9B">
        <w:rPr>
          <w:rFonts w:ascii="Times New Roman" w:hAnsi="Times New Roman" w:cs="Times New Roman"/>
        </w:rPr>
        <w:t>月</w:t>
      </w:r>
      <w:r>
        <w:rPr>
          <w:rFonts w:ascii="Times New Roman" w:eastAsia="MingLiU_HKSCS" w:hAnsi="Times New Roman" w:cs="Times New Roman" w:hint="eastAsia"/>
        </w:rPr>
        <w:t>，</w:t>
      </w:r>
      <w:r w:rsidRPr="00901C9B">
        <w:rPr>
          <w:rFonts w:ascii="Times New Roman" w:hAnsi="Times New Roman" w:cs="Times New Roman"/>
        </w:rPr>
        <w:t>科学家又发现了</w:t>
      </w:r>
      <w:r w:rsidRPr="00901C9B">
        <w:rPr>
          <w:rFonts w:ascii="Times New Roman" w:hAnsi="Times New Roman" w:cs="Times New Roman"/>
        </w:rPr>
        <w:t>9</w:t>
      </w:r>
      <w:r w:rsidRPr="00901C9B">
        <w:rPr>
          <w:rFonts w:ascii="Times New Roman" w:hAnsi="Times New Roman" w:cs="Times New Roman"/>
        </w:rPr>
        <w:t>颗位于宜居带</w:t>
      </w:r>
      <w:r>
        <w:rPr>
          <w:rFonts w:ascii="Times New Roman" w:hAnsi="Times New Roman" w:cs="Times New Roman"/>
        </w:rPr>
        <w:t>(</w:t>
      </w:r>
      <w:r w:rsidRPr="00901C9B">
        <w:rPr>
          <w:rFonts w:ascii="Times New Roman" w:hAnsi="Times New Roman" w:cs="Times New Roman"/>
        </w:rPr>
        <w:t>适合生命存在的区域</w:t>
      </w:r>
      <w:r>
        <w:rPr>
          <w:rFonts w:ascii="Times New Roman" w:hAnsi="Times New Roman" w:cs="Times New Roman"/>
        </w:rPr>
        <w:t>)</w:t>
      </w:r>
      <w:r w:rsidRPr="00901C9B">
        <w:rPr>
          <w:rFonts w:ascii="Times New Roman" w:hAnsi="Times New Roman" w:cs="Times New Roman"/>
        </w:rPr>
        <w:t>的行星</w:t>
      </w:r>
      <w:r>
        <w:rPr>
          <w:rFonts w:ascii="Times New Roman" w:hAnsi="Times New Roman" w:cs="Times New Roman"/>
        </w:rPr>
        <w:t>．</w:t>
      </w:r>
      <w:r w:rsidRPr="00901C9B">
        <w:rPr>
          <w:rFonts w:ascii="Times New Roman" w:hAnsi="Times New Roman" w:cs="Times New Roman"/>
        </w:rPr>
        <w:t>若宜居带中某颗行星的质量约为地球的</w:t>
      </w:r>
      <w:r w:rsidRPr="00901C9B">
        <w:rPr>
          <w:rFonts w:ascii="Times New Roman" w:hAnsi="Times New Roman" w:cs="Times New Roman"/>
        </w:rPr>
        <w:t>6</w:t>
      </w:r>
      <w:r w:rsidRPr="00901C9B">
        <w:rPr>
          <w:rFonts w:ascii="Times New Roman" w:hAnsi="Times New Roman" w:cs="Times New Roman"/>
        </w:rPr>
        <w:t>倍</w:t>
      </w:r>
      <w:r>
        <w:rPr>
          <w:rFonts w:ascii="Times New Roman" w:eastAsia="MingLiU_HKSCS" w:hAnsi="Times New Roman" w:cs="Times New Roman" w:hint="eastAsia"/>
        </w:rPr>
        <w:t>，</w:t>
      </w:r>
      <w:r w:rsidRPr="00901C9B">
        <w:rPr>
          <w:rFonts w:ascii="Times New Roman" w:hAnsi="Times New Roman" w:cs="Times New Roman"/>
        </w:rPr>
        <w:t>体积约为地球的</w:t>
      </w:r>
      <w:r w:rsidRPr="00901C9B">
        <w:rPr>
          <w:rFonts w:ascii="Times New Roman" w:hAnsi="Times New Roman" w:cs="Times New Roman"/>
        </w:rPr>
        <w:t>8</w:t>
      </w:r>
      <w:r w:rsidRPr="00901C9B">
        <w:rPr>
          <w:rFonts w:ascii="Times New Roman" w:hAnsi="Times New Roman" w:cs="Times New Roman"/>
        </w:rPr>
        <w:t>倍</w:t>
      </w:r>
      <w:r>
        <w:rPr>
          <w:rFonts w:ascii="Times New Roman" w:eastAsia="MingLiU_HKSCS" w:hAnsi="Times New Roman" w:cs="Times New Roman" w:hint="eastAsia"/>
        </w:rPr>
        <w:t>，</w:t>
      </w:r>
      <w:r w:rsidRPr="00901C9B">
        <w:rPr>
          <w:rFonts w:ascii="Times New Roman" w:hAnsi="Times New Roman" w:cs="Times New Roman"/>
        </w:rPr>
        <w:t>则它的密度与地球的密度之比约为</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行星与地球均看作质量均匀分布的球体</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南充</w:t>
      </w:r>
      <w:r w:rsidRPr="00901C9B">
        <w:rPr>
          <w:rFonts w:ascii="Times New Roman" w:eastAsia="楷体_GB2312" w:hAnsi="Times New Roman" w:cs="Times New Roman"/>
        </w:rPr>
        <w:t>14</w:t>
      </w:r>
      <w:r w:rsidRPr="00901C9B">
        <w:rPr>
          <w:rFonts w:ascii="Times New Roman" w:eastAsia="楷体_GB2312" w:hAnsi="Times New Roman" w:cs="Times New Roman"/>
        </w:rPr>
        <w:t>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已知一个空瓶子装满水后的总质量为</w:t>
      </w:r>
      <w:r w:rsidRPr="00901C9B">
        <w:rPr>
          <w:rFonts w:ascii="Times New Roman" w:hAnsi="Times New Roman" w:cs="Times New Roman"/>
        </w:rPr>
        <w:t>300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在装满水的瓶子中放入一个小石块</w:t>
      </w:r>
      <w:r>
        <w:rPr>
          <w:rFonts w:ascii="Times New Roman" w:eastAsia="MingLiU_HKSCS" w:hAnsi="Times New Roman" w:cs="Times New Roman" w:hint="eastAsia"/>
        </w:rPr>
        <w:t>，</w:t>
      </w:r>
      <w:r w:rsidRPr="00901C9B">
        <w:rPr>
          <w:rFonts w:ascii="Times New Roman" w:hAnsi="Times New Roman" w:cs="Times New Roman"/>
        </w:rPr>
        <w:t>溢出水后其总质量为</w:t>
      </w:r>
      <w:r w:rsidRPr="00901C9B">
        <w:rPr>
          <w:rFonts w:ascii="Times New Roman" w:hAnsi="Times New Roman" w:cs="Times New Roman"/>
        </w:rPr>
        <w:t>320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取出石块后</w:t>
      </w:r>
      <w:r>
        <w:rPr>
          <w:rFonts w:ascii="Times New Roman" w:eastAsia="MingLiU_HKSCS" w:hAnsi="Times New Roman" w:cs="Times New Roman" w:hint="eastAsia"/>
        </w:rPr>
        <w:t>，</w:t>
      </w:r>
      <w:r w:rsidRPr="00901C9B">
        <w:rPr>
          <w:rFonts w:ascii="Times New Roman" w:hAnsi="Times New Roman" w:cs="Times New Roman"/>
        </w:rPr>
        <w:t>剩余的水和瓶子的总质量为</w:t>
      </w:r>
      <w:r w:rsidRPr="00901C9B">
        <w:rPr>
          <w:rFonts w:ascii="Times New Roman" w:hAnsi="Times New Roman" w:cs="Times New Roman"/>
        </w:rPr>
        <w:t>290</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不计取出石块的过程中带走的水</w:t>
      </w:r>
      <w:r>
        <w:rPr>
          <w:rFonts w:ascii="Times New Roman" w:hAnsi="Times New Roman" w:cs="Times New Roman"/>
        </w:rPr>
        <w:t>)</w:t>
      </w:r>
      <w:r w:rsidRPr="00901C9B">
        <w:rPr>
          <w:rFonts w:ascii="Times New Roman" w:hAnsi="Times New Roman" w:cs="Times New Roman"/>
        </w:rPr>
        <w:t>则石块的质量</w:t>
      </w:r>
      <w:r w:rsidRPr="00901C9B">
        <w:rPr>
          <w:rFonts w:ascii="Times New Roman" w:hAnsi="Times New Roman" w:cs="Times New Roman" w:hint="eastAsia"/>
        </w:rPr>
        <w:t>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石块的密度为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r>
        <w:rPr>
          <w:rFonts w:ascii="Times New Roman" w:hAnsi="Times New Roman" w:cs="Times New Roman"/>
        </w:rPr>
        <w:t>(</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rPr>
        <w:t>＝</w:t>
      </w:r>
      <w:r w:rsidRPr="00901C9B">
        <w:rPr>
          <w:rFonts w:ascii="Times New Roman" w:hAnsi="Times New Roman" w:cs="Times New Roman"/>
        </w:rPr>
        <w:t>1</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5</w:t>
      </w:r>
      <w:r>
        <w:rPr>
          <w:rFonts w:ascii="Times New Roman" w:eastAsia="黑体" w:hAnsi="Times New Roman" w:cs="Times New Roman"/>
        </w:rPr>
        <w:t xml:space="preserve">　</w:t>
      </w:r>
      <w:r>
        <w:rPr>
          <w:rFonts w:ascii="Times New Roman" w:eastAsia="黑体" w:hAnsi="Times New Roman" w:cs="Times New Roman"/>
        </w:rPr>
        <w:fldChar w:fldCharType="begin"/>
      </w:r>
      <w:r>
        <w:rPr>
          <w:rFonts w:ascii="Times New Roman" w:eastAsia="黑体" w:hAnsi="Times New Roman" w:cs="Times New Roman" w:hint="eastAsia"/>
        </w:rPr>
        <w:instrText>eq \a\vs4\</w:instrText>
      </w:r>
      <w:r w:rsidRPr="00901C9B">
        <w:rPr>
          <w:rFonts w:ascii="Times New Roman" w:eastAsia="黑体" w:hAnsi="Times New Roman" w:cs="Times New Roman" w:hint="eastAsia"/>
        </w:rPr>
        <w:instrText>al(</w:instrText>
      </w:r>
      <w:r w:rsidRPr="00901C9B">
        <w:rPr>
          <w:rFonts w:ascii="Times New Roman" w:eastAsia="黑体" w:hAnsi="Times New Roman" w:cs="Times New Roman"/>
        </w:rPr>
        <w:instrText>测量物质的密度</w:instrText>
      </w:r>
      <w:r w:rsidRPr="00901C9B">
        <w:rPr>
          <w:rFonts w:ascii="Times New Roman" w:hAnsi="Times New Roman" w:cs="Times New Roman"/>
        </w:rPr>
        <w:instrText>)</w:instrText>
      </w:r>
      <w:r>
        <w:rPr>
          <w:rFonts w:ascii="Times New Roman" w:eastAsia="黑体" w:hAnsi="Times New Roman" w:cs="Times New Roman"/>
        </w:rPr>
        <w:fldChar w:fldCharType="end"/>
      </w:r>
      <w:r>
        <w:rPr>
          <w:rFonts w:ascii="Times New Roman" w:eastAsia="楷体_GB2312" w:hAnsi="Times New Roman" w:cs="Times New Roman"/>
        </w:rPr>
        <w:t>(</w:t>
      </w:r>
      <w:r w:rsidRPr="00901C9B">
        <w:rPr>
          <w:rFonts w:ascii="Times New Roman" w:eastAsia="楷体_GB2312" w:hAnsi="Times New Roman" w:cs="Times New Roman"/>
        </w:rPr>
        <w:t>高频</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类型一</w:t>
      </w:r>
      <w:r>
        <w:rPr>
          <w:rFonts w:ascii="Times New Roman" w:eastAsia="黑体" w:hAnsi="Times New Roman" w:cs="Times New Roman"/>
        </w:rPr>
        <w:t xml:space="preserve">　</w:t>
      </w:r>
      <w:r w:rsidRPr="00901C9B">
        <w:rPr>
          <w:rFonts w:ascii="Times New Roman" w:eastAsia="黑体" w:hAnsi="Times New Roman" w:cs="Times New Roman"/>
        </w:rPr>
        <w:t>测量固体的密度</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桂林</w:t>
      </w:r>
      <w:r w:rsidRPr="00901C9B">
        <w:rPr>
          <w:rFonts w:ascii="Times New Roman" w:eastAsia="楷体_GB2312" w:hAnsi="Times New Roman" w:cs="Times New Roman"/>
        </w:rPr>
        <w:t>23</w:t>
      </w:r>
      <w:r w:rsidRPr="00901C9B">
        <w:rPr>
          <w:rFonts w:ascii="Times New Roman" w:eastAsia="楷体_GB2312" w:hAnsi="Times New Roman" w:cs="Times New Roman"/>
        </w:rPr>
        <w:t>题</w:t>
      </w:r>
      <w:r w:rsidRPr="00901C9B">
        <w:rPr>
          <w:rFonts w:ascii="Times New Roman" w:eastAsia="楷体_GB2312" w:hAnsi="Times New Roman" w:cs="Times New Roman"/>
        </w:rPr>
        <w:t>5</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小丽爸</w:t>
      </w:r>
      <w:r w:rsidRPr="00901C9B">
        <w:rPr>
          <w:rFonts w:ascii="Times New Roman" w:hAnsi="Times New Roman" w:cs="Times New Roman" w:hint="eastAsia"/>
        </w:rPr>
        <w:t>爸有一枚印章</w:t>
      </w:r>
      <w:r>
        <w:rPr>
          <w:rFonts w:ascii="Times New Roman" w:eastAsia="MingLiU_HKSCS" w:hAnsi="Times New Roman" w:cs="Times New Roman" w:hint="eastAsia"/>
        </w:rPr>
        <w:t>，</w:t>
      </w:r>
      <w:r w:rsidRPr="00901C9B">
        <w:rPr>
          <w:rFonts w:ascii="Times New Roman" w:hAnsi="Times New Roman" w:cs="Times New Roman" w:hint="eastAsia"/>
        </w:rPr>
        <w:t>小丽想知道印章的密度</w:t>
      </w:r>
      <w:r>
        <w:rPr>
          <w:rFonts w:ascii="Times New Roman" w:eastAsia="MingLiU_HKSCS" w:hAnsi="Times New Roman" w:cs="Times New Roman" w:hint="eastAsia"/>
        </w:rPr>
        <w:t>，</w:t>
      </w:r>
      <w:r w:rsidRPr="00901C9B">
        <w:rPr>
          <w:rFonts w:ascii="Times New Roman" w:hAnsi="Times New Roman" w:cs="Times New Roman" w:hint="eastAsia"/>
        </w:rPr>
        <w:t>于是在实验室进行了以下操作：</w:t>
      </w:r>
    </w:p>
    <w:p w:rsidR="009C4D94" w:rsidRDefault="009C4D94" w:rsidP="009C4D94">
      <w:pPr>
        <w:pStyle w:val="a4"/>
        <w:ind w:firstLineChars="200" w:firstLine="420"/>
        <w:jc w:val="center"/>
        <w:rPr>
          <w:rFonts w:ascii="Times New Roman" w:eastAsia="MingLiU_HKSCS" w:hAnsi="Times New Roman" w:cs="Times New Roman"/>
        </w:rPr>
      </w:pPr>
      <w:r>
        <w:rPr>
          <w:rFonts w:ascii="Times New Roman" w:eastAsia="MingLiU_HKSCS" w:hAnsi="Times New Roman" w:cs="Times New Roman"/>
          <w:noProof/>
        </w:rPr>
        <w:drawing>
          <wp:inline distT="0" distB="0" distL="0" distR="0">
            <wp:extent cx="1666875" cy="990600"/>
            <wp:effectExtent l="0" t="0" r="9525"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2017中考分类卷物理\2017中考分类卷物理\W81.TIF"/>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1666875" cy="99060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将天平放在水平桌面上</w:t>
      </w:r>
      <w:r>
        <w:rPr>
          <w:rFonts w:ascii="Times New Roman" w:eastAsia="MingLiU_HKSCS" w:hAnsi="Times New Roman" w:cs="Times New Roman" w:hint="eastAsia"/>
        </w:rPr>
        <w:t>，</w:t>
      </w:r>
      <w:r w:rsidRPr="00901C9B">
        <w:rPr>
          <w:rFonts w:ascii="Times New Roman" w:hAnsi="Times New Roman" w:cs="Times New Roman"/>
        </w:rPr>
        <w:t>将游码移至标尺左端</w:t>
      </w:r>
      <w:r w:rsidRPr="00901C9B">
        <w:rPr>
          <w:rFonts w:ascii="Times New Roman" w:hAnsi="Times New Roman" w:cs="Times New Roman"/>
        </w:rPr>
        <w:t>________</w:t>
      </w:r>
      <w:r w:rsidRPr="00901C9B">
        <w:rPr>
          <w:rFonts w:ascii="Times New Roman" w:hAnsi="Times New Roman" w:cs="Times New Roman"/>
        </w:rPr>
        <w:t>处；调节平衡螺母使指针指在分度盘</w:t>
      </w:r>
      <w:r w:rsidRPr="00901C9B">
        <w:rPr>
          <w:rFonts w:ascii="Times New Roman" w:hAnsi="Times New Roman" w:cs="Times New Roman"/>
        </w:rPr>
        <w:t>____________</w:t>
      </w:r>
      <w:r w:rsidRPr="00901C9B">
        <w:rPr>
          <w:rFonts w:ascii="Times New Roman" w:hAnsi="Times New Roman" w:cs="Times New Roman"/>
        </w:rPr>
        <w:t>处</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用调好的天平测印章的质量</w:t>
      </w:r>
      <w:r>
        <w:rPr>
          <w:rFonts w:ascii="Times New Roman" w:eastAsia="MingLiU_HKSCS" w:hAnsi="Times New Roman" w:cs="Times New Roman" w:hint="eastAsia"/>
        </w:rPr>
        <w:t>，</w:t>
      </w:r>
      <w:r w:rsidRPr="00901C9B">
        <w:rPr>
          <w:rFonts w:ascii="Times New Roman" w:hAnsi="Times New Roman" w:cs="Times New Roman"/>
        </w:rPr>
        <w:t>平衡时砝码的质量和游码在标尺上的位置如图甲所示</w:t>
      </w:r>
      <w:r>
        <w:rPr>
          <w:rFonts w:ascii="Times New Roman" w:eastAsia="MingLiU_HKSCS" w:hAnsi="Times New Roman" w:cs="Times New Roman" w:hint="eastAsia"/>
        </w:rPr>
        <w:t>，</w:t>
      </w:r>
      <w:r w:rsidRPr="00901C9B">
        <w:rPr>
          <w:rFonts w:ascii="Times New Roman" w:hAnsi="Times New Roman" w:cs="Times New Roman"/>
        </w:rPr>
        <w:t>印章的质量是</w:t>
      </w:r>
      <w:r w:rsidRPr="00901C9B">
        <w:rPr>
          <w:rFonts w:ascii="Times New Roman" w:hAnsi="Times New Roman" w:cs="Times New Roman"/>
        </w:rPr>
        <w:t>________g.</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用量筒测量印章</w:t>
      </w:r>
      <w:r w:rsidRPr="00901C9B">
        <w:rPr>
          <w:rFonts w:ascii="Times New Roman" w:hAnsi="Times New Roman" w:cs="Times New Roman" w:hint="eastAsia"/>
        </w:rPr>
        <w:t>的体积情况如图乙所示</w:t>
      </w:r>
      <w:r>
        <w:rPr>
          <w:rFonts w:ascii="Times New Roman" w:eastAsia="MingLiU_HKSCS" w:hAnsi="Times New Roman" w:cs="Times New Roman" w:hint="eastAsia"/>
        </w:rPr>
        <w:t>，</w:t>
      </w:r>
      <w:r w:rsidRPr="00901C9B">
        <w:rPr>
          <w:rFonts w:ascii="Times New Roman" w:hAnsi="Times New Roman" w:cs="Times New Roman" w:hint="eastAsia"/>
        </w:rPr>
        <w:t>则印章的体积是</w:t>
      </w:r>
      <w:r w:rsidRPr="00901C9B">
        <w:rPr>
          <w:rFonts w:ascii="Times New Roman" w:hAnsi="Times New Roman" w:cs="Times New Roman"/>
        </w:rPr>
        <w:t>______cm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通过计算</w:t>
      </w:r>
      <w:r>
        <w:rPr>
          <w:rFonts w:ascii="Times New Roman" w:eastAsia="MingLiU_HKSCS" w:hAnsi="Times New Roman" w:cs="Times New Roman" w:hint="eastAsia"/>
        </w:rPr>
        <w:t>，</w:t>
      </w:r>
      <w:r w:rsidRPr="00901C9B">
        <w:rPr>
          <w:rFonts w:ascii="Times New Roman" w:hAnsi="Times New Roman" w:cs="Times New Roman"/>
        </w:rPr>
        <w:t>得出印章的密度是</w:t>
      </w:r>
      <w:r w:rsidRPr="00901C9B">
        <w:rPr>
          <w:rFonts w:ascii="Times New Roman" w:hAnsi="Times New Roman" w:cs="Times New Roman"/>
        </w:rPr>
        <w:t>____</w:t>
      </w:r>
      <w:r w:rsidR="00860ABA">
        <w:rPr>
          <w:rFonts w:ascii="Times New Roman" w:hAnsi="Times New Roman" w:cs="Times New Roman"/>
          <w:noProof/>
        </w:rPr>
        <w:drawing>
          <wp:inline distT="0" distB="0" distL="0" distR="0">
            <wp:extent cx="20320" cy="22860"/>
            <wp:effectExtent l="0" t="0" r="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320" cy="22860"/>
                    </a:xfrm>
                    <a:prstGeom prst="rect">
                      <a:avLst/>
                    </a:prstGeom>
                  </pic:spPr>
                </pic:pic>
              </a:graphicData>
            </a:graphic>
          </wp:inline>
        </w:drawing>
      </w:r>
      <w:r w:rsidRPr="00901C9B">
        <w:rPr>
          <w:rFonts w:ascii="Times New Roman" w:hAnsi="Times New Roman" w:cs="Times New Roman"/>
        </w:rPr>
        <w:t>____kg/m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A</w:t>
      </w:r>
      <w:r w:rsidRPr="00901C9B">
        <w:rPr>
          <w:rFonts w:ascii="Times New Roman" w:eastAsia="楷体_GB2312" w:hAnsi="Times New Roman" w:cs="Times New Roman"/>
        </w:rPr>
        <w:t>卷</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小杜同学在长江边捡到了一块漂亮的鹅卵石</w:t>
      </w:r>
      <w:r>
        <w:rPr>
          <w:rFonts w:ascii="Times New Roman" w:eastAsia="MingLiU_HKSCS" w:hAnsi="Times New Roman" w:cs="Times New Roman" w:hint="eastAsia"/>
        </w:rPr>
        <w:t>，</w:t>
      </w:r>
      <w:r w:rsidRPr="00901C9B">
        <w:rPr>
          <w:rFonts w:ascii="Times New Roman" w:hAnsi="Times New Roman" w:cs="Times New Roman"/>
        </w:rPr>
        <w:t>他用天平和量筒测量鹅卵石的密度</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他设计了下列实验步骤：</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用调节好的天平测出鹅卵石的质量</w:t>
      </w:r>
      <w:r w:rsidRPr="00901C9B">
        <w:rPr>
          <w:rFonts w:ascii="Times New Roman" w:hAnsi="Times New Roman" w:cs="Times New Roman" w:hint="eastAsia"/>
          <w:i/>
        </w:rPr>
        <w:t>m</w:t>
      </w:r>
      <w:r w:rsidRPr="00901C9B">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lastRenderedPageBreak/>
        <w:t>②</w:t>
      </w:r>
      <w:r w:rsidRPr="00901C9B">
        <w:rPr>
          <w:rFonts w:ascii="Times New Roman" w:hAnsi="Times New Roman" w:cs="Times New Roman"/>
        </w:rPr>
        <w:t>向量筒中倒进适量的水</w:t>
      </w:r>
      <w:r>
        <w:rPr>
          <w:rFonts w:ascii="Times New Roman" w:eastAsia="MingLiU_HKSCS" w:hAnsi="Times New Roman" w:cs="Times New Roman" w:hint="eastAsia"/>
        </w:rPr>
        <w:t>，</w:t>
      </w:r>
      <w:r w:rsidRPr="00901C9B">
        <w:rPr>
          <w:rFonts w:ascii="Times New Roman" w:hAnsi="Times New Roman" w:cs="Times New Roman"/>
        </w:rPr>
        <w:t>读出水的体积</w:t>
      </w:r>
      <w:r w:rsidRPr="00901C9B">
        <w:rPr>
          <w:rFonts w:ascii="Times New Roman" w:hAnsi="Times New Roman" w:cs="Times New Roman" w:hint="eastAsia"/>
          <w:i/>
        </w:rPr>
        <w:t>V</w:t>
      </w:r>
      <w:r w:rsidRPr="00901C9B">
        <w:rPr>
          <w:rFonts w:ascii="Times New Roman" w:hAnsi="Times New Roman" w:cs="Times New Roman" w:hint="eastAsia"/>
          <w:vertAlign w:val="subscript"/>
        </w:rPr>
        <w:t>1</w:t>
      </w:r>
      <w:r w:rsidRPr="00901C9B">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③</w:t>
      </w:r>
      <w:r w:rsidRPr="00901C9B">
        <w:rPr>
          <w:rFonts w:ascii="Times New Roman" w:hAnsi="Times New Roman" w:cs="Times New Roman"/>
        </w:rPr>
        <w:t>根据密度的公式</w:t>
      </w:r>
      <w:r>
        <w:rPr>
          <w:rFonts w:ascii="Times New Roman" w:eastAsia="MingLiU_HKSCS" w:hAnsi="Times New Roman" w:cs="Times New Roman" w:hint="eastAsia"/>
        </w:rPr>
        <w:t>，</w:t>
      </w:r>
      <w:r w:rsidRPr="00901C9B">
        <w:rPr>
          <w:rFonts w:ascii="Times New Roman" w:hAnsi="Times New Roman" w:cs="Times New Roman" w:hint="eastAsia"/>
        </w:rPr>
        <w:t>算出鹅卵石的密度</w:t>
      </w:r>
      <w:r w:rsidRPr="00901C9B">
        <w:rPr>
          <w:rFonts w:ascii="Times New Roman" w:hAnsi="Times New Roman" w:cs="Times New Roman" w:hint="eastAsia"/>
          <w:i/>
        </w:rPr>
        <w:t>ρ</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④</w:t>
      </w:r>
      <w:r w:rsidRPr="00901C9B">
        <w:rPr>
          <w:rFonts w:ascii="Times New Roman" w:hAnsi="Times New Roman" w:cs="Times New Roman" w:hint="eastAsia"/>
        </w:rPr>
        <w:t>将鹅卵石浸没在量筒内的水中</w:t>
      </w:r>
      <w:r>
        <w:rPr>
          <w:rFonts w:ascii="Times New Roman" w:eastAsia="MingLiU_HKSCS" w:hAnsi="Times New Roman" w:cs="Times New Roman" w:hint="eastAsia"/>
        </w:rPr>
        <w:t>，</w:t>
      </w:r>
      <w:r w:rsidRPr="00901C9B">
        <w:rPr>
          <w:rFonts w:ascii="Times New Roman" w:hAnsi="Times New Roman" w:cs="Times New Roman" w:hint="eastAsia"/>
        </w:rPr>
        <w:t>读出鹅卵石和水的总体积</w:t>
      </w:r>
      <w:r w:rsidRPr="00901C9B">
        <w:rPr>
          <w:rFonts w:ascii="Times New Roman" w:hAnsi="Times New Roman" w:cs="Times New Roman"/>
          <w:i/>
        </w:rPr>
        <w:t>V</w:t>
      </w:r>
      <w:r w:rsidRPr="00901C9B">
        <w:rPr>
          <w:rFonts w:ascii="Times New Roman" w:hAnsi="Times New Roman" w:cs="Times New Roman" w:hint="eastAsia"/>
          <w:vertAlign w:val="subscript"/>
        </w:rPr>
        <w:t>2</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rPr>
        <w:t>他应采用正确的实验步骤顺序为</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选填下列选项前的字母</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hAnsi="宋体" w:cs="Times New Roman" w:hint="eastAsia"/>
        </w:rPr>
        <w:t>①②④③</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hAnsi="宋体" w:cs="Times New Roman" w:hint="eastAsia"/>
        </w:rPr>
        <w:t>①②③④</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hAnsi="宋体" w:cs="Times New Roman" w:hint="eastAsia"/>
        </w:rPr>
        <w:t>②③④①</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hAnsi="宋体" w:cs="Times New Roman" w:hint="eastAsia"/>
        </w:rPr>
        <w:t>②③①④</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476625" cy="1219200"/>
            <wp:effectExtent l="0" t="0" r="9525"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2017中考分类卷物理\2017中考分类卷物理\W93.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3476625" cy="121920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r w:rsidR="00860ABA" w:rsidRPr="00860ABA">
        <w:rPr>
          <w:rFonts w:ascii="Times New Roman" w:eastAsia="楷体_GB2312" w:hAnsi="Times New Roman" w:cs="Times New Roman" w:hint="eastAsia"/>
          <w:color w:val="FFFFFF"/>
          <w:sz w:val="4"/>
        </w:rPr>
        <w:t>[</w:t>
      </w:r>
      <w:r w:rsidR="00860ABA" w:rsidRPr="00860ABA">
        <w:rPr>
          <w:rFonts w:ascii="Times New Roman" w:eastAsia="楷体_GB2312" w:hAnsi="Times New Roman" w:cs="Times New Roman" w:hint="eastAsia"/>
          <w:color w:val="FFFFFF"/>
          <w:sz w:val="4"/>
        </w:rPr>
        <w:t>来源</w:t>
      </w:r>
      <w:r w:rsidR="00860ABA" w:rsidRPr="00860ABA">
        <w:rPr>
          <w:rFonts w:ascii="Times New Roman" w:eastAsia="楷体_GB2312" w:hAnsi="Times New Roman" w:cs="Times New Roman" w:hint="eastAsia"/>
          <w:color w:val="FFFFFF"/>
          <w:sz w:val="4"/>
        </w:rPr>
        <w:t>:Z,xx,k.Com]</w:t>
      </w:r>
    </w:p>
    <w:p w:rsidR="009C4D94" w:rsidRDefault="009C4D94" w:rsidP="009C4D94">
      <w:pPr>
        <w:pStyle w:val="a4"/>
        <w:ind w:firstLineChars="200" w:firstLine="420"/>
        <w:rPr>
          <w:rFonts w:ascii="MingLiU_HKSCS" w:eastAsia="MingLiU_HKSCS" w:hAnsi="MingLiU_HKSCS" w:cs="MingLiU_HKSCS"/>
        </w:rPr>
      </w:pPr>
    </w:p>
    <w:p w:rsidR="009C4D94" w:rsidRDefault="009C4D94" w:rsidP="009C4D94">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2</w:t>
      </w:r>
      <w:r>
        <w:rPr>
          <w:rFonts w:ascii="Times New Roman" w:eastAsia="楷体_GB2312" w:hAnsi="Times New Roman" w:cs="Times New Roman"/>
        </w:rPr>
        <w:t>)</w:t>
      </w:r>
      <w:r w:rsidRPr="00901C9B">
        <w:rPr>
          <w:rFonts w:ascii="Times New Roman" w:eastAsia="楷体_GB2312" w:hAnsi="Times New Roman" w:cs="Times New Roman"/>
        </w:rPr>
        <w:t>如图甲所示</w:t>
      </w:r>
      <w:r>
        <w:rPr>
          <w:rFonts w:ascii="MingLiU_HKSCS" w:eastAsia="MingLiU_HKSCS" w:hAnsi="MingLiU_HKSCS" w:cs="MingLiU_HKSCS" w:hint="eastAsia"/>
        </w:rPr>
        <w:t>，</w:t>
      </w:r>
      <w:r w:rsidRPr="00901C9B">
        <w:rPr>
          <w:rFonts w:ascii="Times New Roman" w:eastAsia="楷体_GB2312" w:hAnsi="Times New Roman" w:cs="Times New Roman"/>
        </w:rPr>
        <w:t>小杜在调节天平横梁平衡过程中的操作错误是</w:t>
      </w:r>
      <w:r w:rsidRPr="00901C9B">
        <w:rPr>
          <w:rFonts w:ascii="Times New Roman" w:eastAsia="楷体_GB2312" w:hAnsi="Times New Roman" w:cs="Times New Roman"/>
        </w:rPr>
        <w:t>____________</w:t>
      </w:r>
      <w:r>
        <w:rPr>
          <w:rFonts w:ascii="Times New Roman" w:eastAsia="楷体_GB2312" w:hAnsi="Times New Roman" w:cs="Times New Roman"/>
        </w:rPr>
        <w:t>．</w:t>
      </w:r>
    </w:p>
    <w:p w:rsidR="009C4D94" w:rsidRDefault="009C4D94" w:rsidP="009C4D94">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3</w:t>
      </w:r>
      <w:r>
        <w:rPr>
          <w:rFonts w:ascii="Times New Roman" w:eastAsia="楷体_GB2312" w:hAnsi="Times New Roman" w:cs="Times New Roman"/>
        </w:rPr>
        <w:t>)</w:t>
      </w:r>
      <w:r w:rsidRPr="00901C9B">
        <w:rPr>
          <w:rFonts w:ascii="Times New Roman" w:eastAsia="楷体_GB2312" w:hAnsi="Times New Roman" w:cs="Times New Roman" w:hint="eastAsia"/>
        </w:rPr>
        <w:t>小杜纠正错误后</w:t>
      </w:r>
      <w:r>
        <w:rPr>
          <w:rFonts w:ascii="MingLiU_HKSCS" w:eastAsia="MingLiU_HKSCS" w:hAnsi="MingLiU_HKSCS" w:cs="MingLiU_HKSCS" w:hint="eastAsia"/>
        </w:rPr>
        <w:t>，</w:t>
      </w:r>
      <w:r w:rsidRPr="00901C9B">
        <w:rPr>
          <w:rFonts w:ascii="楷体_GB2312" w:eastAsia="楷体_GB2312" w:hAnsi="楷体_GB2312" w:cs="楷体_GB2312" w:hint="eastAsia"/>
        </w:rPr>
        <w:t>重新调节天平平衡并测量鹅卵石的质量</w:t>
      </w:r>
      <w:r>
        <w:rPr>
          <w:rFonts w:ascii="MingLiU_HKSCS" w:eastAsia="MingLiU_HKSCS" w:hAnsi="MingLiU_HKSCS" w:cs="MingLiU_HKSCS" w:hint="eastAsia"/>
        </w:rPr>
        <w:t>，</w:t>
      </w:r>
      <w:r w:rsidRPr="00901C9B">
        <w:rPr>
          <w:rFonts w:ascii="楷体_GB2312" w:eastAsia="楷体_GB2312" w:hAnsi="楷体_GB2312" w:cs="楷体_GB2312" w:hint="eastAsia"/>
        </w:rPr>
        <w:t>当天平平衡时右盘砝码和游码如图乙所示</w:t>
      </w:r>
      <w:r>
        <w:rPr>
          <w:rFonts w:ascii="MingLiU_HKSCS" w:eastAsia="MingLiU_HKSCS" w:hAnsi="MingLiU_HKSCS" w:cs="MingLiU_HKSCS" w:hint="eastAsia"/>
        </w:rPr>
        <w:t>，</w:t>
      </w:r>
      <w:r w:rsidRPr="00901C9B">
        <w:rPr>
          <w:rFonts w:ascii="楷体_GB2312" w:eastAsia="楷体_GB2312" w:hAnsi="楷体_GB2312" w:cs="楷体_GB2312" w:hint="eastAsia"/>
        </w:rPr>
        <w:t>鹅卵石的质量为</w:t>
      </w:r>
      <w:r w:rsidRPr="00901C9B">
        <w:rPr>
          <w:rFonts w:ascii="Times New Roman" w:eastAsia="楷体_GB2312" w:hAnsi="Times New Roman" w:cs="Times New Roman"/>
        </w:rPr>
        <w:t>______g</w:t>
      </w:r>
      <w:r w:rsidRPr="00901C9B">
        <w:rPr>
          <w:rFonts w:ascii="Times New Roman" w:eastAsia="楷体_GB2312" w:hAnsi="Times New Roman" w:cs="Times New Roman"/>
        </w:rPr>
        <w:t>；由图丙和丁可知鹅卵石的体积是</w:t>
      </w:r>
      <w:r w:rsidRPr="00901C9B">
        <w:rPr>
          <w:rFonts w:ascii="Times New Roman" w:eastAsia="楷体_GB2312" w:hAnsi="Times New Roman" w:cs="Times New Roman"/>
        </w:rPr>
        <w:t>______cm</w:t>
      </w:r>
      <w:r w:rsidRPr="00901C9B">
        <w:rPr>
          <w:rFonts w:ascii="Times New Roman" w:eastAsia="楷体_GB2312" w:hAnsi="Times New Roman" w:cs="Times New Roman" w:hint="eastAsia"/>
          <w:vertAlign w:val="superscript"/>
        </w:rPr>
        <w:t>3</w:t>
      </w:r>
      <w:r>
        <w:rPr>
          <w:rFonts w:ascii="MingLiU_HKSCS" w:eastAsia="MingLiU_HKSCS" w:hAnsi="MingLiU_HKSCS" w:cs="MingLiU_HKSCS" w:hint="eastAsia"/>
        </w:rPr>
        <w:t>，</w:t>
      </w:r>
      <w:r w:rsidRPr="00901C9B">
        <w:rPr>
          <w:rFonts w:ascii="Times New Roman" w:eastAsia="楷体_GB2312" w:hAnsi="Times New Roman" w:cs="Times New Roman"/>
        </w:rPr>
        <w:t>计算出鹅卵石的密度为</w:t>
      </w:r>
      <w:r w:rsidRPr="00901C9B">
        <w:rPr>
          <w:rFonts w:ascii="Times New Roman" w:eastAsia="楷体_GB2312" w:hAnsi="Times New Roman" w:cs="Times New Roman"/>
        </w:rPr>
        <w:t>______g/cm</w:t>
      </w:r>
      <w:r w:rsidRPr="00901C9B">
        <w:rPr>
          <w:rFonts w:ascii="Times New Roman" w:eastAsia="楷体_GB2312" w:hAnsi="Times New Roman" w:cs="Times New Roman" w:hint="eastAsia"/>
          <w:vertAlign w:val="superscript"/>
        </w:rPr>
        <w:t>3</w:t>
      </w:r>
      <w:r w:rsidRPr="00901C9B">
        <w:rPr>
          <w:rFonts w:ascii="Times New Roman" w:eastAsia="楷体_GB2312" w:hAnsi="Times New Roman" w:cs="Times New Roman" w:hint="eastAsia"/>
        </w:rPr>
        <w:t>.</w:t>
      </w:r>
    </w:p>
    <w:p w:rsidR="009C4D94" w:rsidRDefault="009C4D94" w:rsidP="009C4D94">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4</w:t>
      </w:r>
      <w:r>
        <w:rPr>
          <w:rFonts w:ascii="Times New Roman" w:eastAsia="楷体_GB2312" w:hAnsi="Times New Roman" w:cs="Times New Roman"/>
        </w:rPr>
        <w:t>)</w:t>
      </w:r>
      <w:r w:rsidRPr="00901C9B">
        <w:rPr>
          <w:rFonts w:ascii="Times New Roman" w:eastAsia="楷体_GB2312" w:hAnsi="Times New Roman" w:cs="Times New Roman"/>
        </w:rPr>
        <w:t>若鹅卵石磨损后</w:t>
      </w:r>
      <w:r>
        <w:rPr>
          <w:rFonts w:ascii="MingLiU_HKSCS" w:eastAsia="MingLiU_HKSCS" w:hAnsi="MingLiU_HKSCS" w:cs="MingLiU_HKSCS" w:hint="eastAsia"/>
        </w:rPr>
        <w:t>，</w:t>
      </w:r>
      <w:r w:rsidRPr="00901C9B">
        <w:rPr>
          <w:rFonts w:ascii="Times New Roman" w:eastAsia="楷体_GB2312" w:hAnsi="Times New Roman" w:cs="Times New Roman"/>
        </w:rPr>
        <w:t>它的密度将</w:t>
      </w:r>
      <w:r w:rsidRPr="00901C9B">
        <w:rPr>
          <w:rFonts w:ascii="Times New Roman" w:eastAsia="楷体_GB2312" w:hAnsi="Times New Roman" w:cs="Times New Roman"/>
        </w:rPr>
        <w:t>______</w:t>
      </w:r>
      <w:r>
        <w:rPr>
          <w:rFonts w:ascii="Times New Roman" w:eastAsia="楷体_GB2312" w:hAnsi="Times New Roman" w:cs="Times New Roman"/>
        </w:rPr>
        <w:t>(</w:t>
      </w:r>
      <w:r w:rsidRPr="00901C9B">
        <w:rPr>
          <w:rFonts w:ascii="Times New Roman" w:eastAsia="楷体_GB2312" w:hAnsi="Times New Roman" w:cs="Times New Roman"/>
        </w:rPr>
        <w:t>选填</w:t>
      </w:r>
      <w:r w:rsidRPr="00901C9B">
        <w:rPr>
          <w:rFonts w:hAnsi="宋体" w:cs="Times New Roman"/>
        </w:rPr>
        <w:t>“</w:t>
      </w:r>
      <w:r w:rsidRPr="00901C9B">
        <w:rPr>
          <w:rFonts w:ascii="Times New Roman" w:eastAsia="楷体_GB2312" w:hAnsi="Times New Roman" w:cs="Times New Roman"/>
        </w:rPr>
        <w:t>变大</w:t>
      </w:r>
      <w:r w:rsidRPr="00901C9B">
        <w:rPr>
          <w:rFonts w:hAnsi="宋体" w:cs="Times New Roman"/>
        </w:rPr>
        <w:t>”</w:t>
      </w:r>
      <w:r w:rsidRPr="00901C9B">
        <w:rPr>
          <w:rFonts w:ascii="Times New Roman" w:eastAsia="楷体_GB2312" w:hAnsi="Times New Roman" w:cs="Times New Roman"/>
        </w:rPr>
        <w:t>、</w:t>
      </w:r>
      <w:r w:rsidRPr="00901C9B">
        <w:rPr>
          <w:rFonts w:hAnsi="宋体" w:cs="Times New Roman"/>
        </w:rPr>
        <w:t>“</w:t>
      </w:r>
      <w:r w:rsidRPr="00901C9B">
        <w:rPr>
          <w:rFonts w:ascii="Times New Roman" w:eastAsia="楷体_GB2312" w:hAnsi="Times New Roman" w:cs="Times New Roman"/>
        </w:rPr>
        <w:t>变小</w:t>
      </w:r>
      <w:r w:rsidRPr="00901C9B">
        <w:rPr>
          <w:rFonts w:hAnsi="宋体" w:cs="Times New Roman"/>
        </w:rPr>
        <w:t>”</w:t>
      </w:r>
      <w:r w:rsidRPr="00901C9B">
        <w:rPr>
          <w:rFonts w:ascii="Times New Roman" w:eastAsia="楷体_GB2312" w:hAnsi="Times New Roman" w:cs="Times New Roman"/>
        </w:rPr>
        <w:t>或</w:t>
      </w:r>
      <w:r w:rsidRPr="00901C9B">
        <w:rPr>
          <w:rFonts w:hAnsi="宋体" w:cs="Times New Roman"/>
        </w:rPr>
        <w:t>“</w:t>
      </w:r>
      <w:r w:rsidRPr="00901C9B">
        <w:rPr>
          <w:rFonts w:ascii="Times New Roman" w:eastAsia="楷体_GB2312" w:hAnsi="Times New Roman" w:cs="Times New Roman"/>
        </w:rPr>
        <w:t>不变</w:t>
      </w:r>
      <w:r w:rsidRPr="00901C9B">
        <w:rPr>
          <w:rFonts w:hAnsi="宋体" w:cs="Times New Roman"/>
        </w:rPr>
        <w:t>”</w:t>
      </w:r>
      <w:r>
        <w:rPr>
          <w:rFonts w:ascii="Times New Roman" w:eastAsia="楷体_GB2312" w:hAnsi="Times New Roman" w:cs="Times New Roman"/>
        </w:rPr>
        <w:t>)</w:t>
      </w:r>
      <w:r>
        <w:rPr>
          <w:rFonts w:ascii="Times New Roman" w:eastAsia="楷体_GB2312" w:hAnsi="Times New Roman" w:cs="Times New Roman"/>
        </w:rPr>
        <w:t>．</w:t>
      </w:r>
    </w:p>
    <w:p w:rsidR="009C4D94" w:rsidRDefault="009C4D94" w:rsidP="009C4D94">
      <w:pPr>
        <w:pStyle w:val="a4"/>
        <w:ind w:firstLineChars="200" w:firstLine="420"/>
        <w:rPr>
          <w:rFonts w:ascii="MingLiU_HKSCS" w:eastAsia="MingLiU_HKSCS" w:hAnsi="MingLiU_HKSCS" w:cs="MingLiU_HKSCS"/>
        </w:rPr>
      </w:pPr>
      <w:r>
        <w:rPr>
          <w:rFonts w:ascii="Times New Roman" w:eastAsia="楷体_GB2312" w:hAnsi="Times New Roman" w:cs="Times New Roman"/>
        </w:rPr>
        <w:t>(</w:t>
      </w:r>
      <w:r w:rsidRPr="00901C9B">
        <w:rPr>
          <w:rFonts w:ascii="Times New Roman" w:eastAsia="楷体_GB2312" w:hAnsi="Times New Roman" w:cs="Times New Roman"/>
        </w:rPr>
        <w:t>5</w:t>
      </w:r>
      <w:r>
        <w:rPr>
          <w:rFonts w:ascii="Times New Roman" w:eastAsia="楷体_GB2312" w:hAnsi="Times New Roman" w:cs="Times New Roman"/>
        </w:rPr>
        <w:t>)</w:t>
      </w:r>
      <w:r w:rsidRPr="00901C9B">
        <w:rPr>
          <w:rFonts w:ascii="Times New Roman" w:eastAsia="楷体_GB2312" w:hAnsi="Times New Roman" w:cs="Times New Roman"/>
        </w:rPr>
        <w:t>用量筒测量水的体积</w:t>
      </w:r>
      <w:r>
        <w:rPr>
          <w:rFonts w:ascii="MingLiU_HKSCS" w:eastAsia="MingLiU_HKSCS" w:hAnsi="MingLiU_HKSCS" w:cs="MingLiU_HKSCS" w:hint="eastAsia"/>
        </w:rPr>
        <w:t>，</w:t>
      </w:r>
      <w:r w:rsidRPr="00901C9B">
        <w:rPr>
          <w:rFonts w:ascii="Times New Roman" w:eastAsia="楷体_GB2312" w:hAnsi="Times New Roman" w:cs="Times New Roman"/>
        </w:rPr>
        <w:t>读数时视线应与液体凹面的底部</w:t>
      </w:r>
      <w:r w:rsidRPr="00901C9B">
        <w:rPr>
          <w:rFonts w:ascii="Times New Roman" w:eastAsia="楷体_GB2312" w:hAnsi="Times New Roman" w:cs="Times New Roman"/>
        </w:rPr>
        <w:t>____________</w:t>
      </w:r>
      <w:r>
        <w:rPr>
          <w:rFonts w:ascii="MingLiU_HKSCS" w:eastAsia="MingLiU_HKSCS" w:hAnsi="MingLiU_HKSCS" w:cs="MingLiU_HKSCS" w:hint="eastAsia"/>
        </w:rPr>
        <w:t>，</w:t>
      </w:r>
      <w:r w:rsidRPr="00901C9B">
        <w:rPr>
          <w:rFonts w:ascii="Times New Roman" w:eastAsia="楷体_GB2312" w:hAnsi="Times New Roman" w:cs="Times New Roman"/>
        </w:rPr>
        <w:t>若小杜在图丙中读数正确</w:t>
      </w:r>
      <w:r>
        <w:rPr>
          <w:rFonts w:ascii="MingLiU_HKSCS" w:eastAsia="MingLiU_HKSCS" w:hAnsi="MingLiU_HKSCS" w:cs="MingLiU_HKSCS" w:hint="eastAsia"/>
        </w:rPr>
        <w:t>，</w:t>
      </w:r>
      <w:r w:rsidRPr="00901C9B">
        <w:rPr>
          <w:rFonts w:ascii="Times New Roman" w:eastAsia="楷体_GB2312" w:hAnsi="Times New Roman" w:cs="Times New Roman"/>
        </w:rPr>
        <w:t>在图丁中读数时视线仰视</w:t>
      </w:r>
      <w:r>
        <w:rPr>
          <w:rFonts w:ascii="MingLiU_HKSCS" w:eastAsia="MingLiU_HKSCS" w:hAnsi="MingLiU_HKSCS" w:cs="MingLiU_HKSCS" w:hint="eastAsia"/>
        </w:rPr>
        <w:t>，</w:t>
      </w:r>
      <w:r w:rsidRPr="00901C9B">
        <w:rPr>
          <w:rFonts w:ascii="楷体_GB2312" w:eastAsia="楷体_GB2312" w:hAnsi="楷体_GB2312" w:cs="楷体_GB2312" w:hint="eastAsia"/>
        </w:rPr>
        <w:t>所测得鹅卵石的密度将</w:t>
      </w:r>
      <w:r w:rsidRPr="00901C9B">
        <w:rPr>
          <w:rFonts w:ascii="Times New Roman" w:eastAsia="楷体_GB2312" w:hAnsi="Times New Roman" w:cs="Times New Roman"/>
        </w:rPr>
        <w:t>________</w:t>
      </w:r>
      <w:r>
        <w:rPr>
          <w:rFonts w:ascii="Times New Roman" w:eastAsia="楷体_GB2312" w:hAnsi="Times New Roman" w:cs="Times New Roman"/>
        </w:rPr>
        <w:t>(</w:t>
      </w:r>
      <w:r w:rsidRPr="00901C9B">
        <w:rPr>
          <w:rFonts w:ascii="Times New Roman" w:eastAsia="楷体_GB2312" w:hAnsi="Times New Roman" w:cs="Times New Roman"/>
        </w:rPr>
        <w:t>选填</w:t>
      </w:r>
      <w:r w:rsidRPr="00901C9B">
        <w:rPr>
          <w:rFonts w:hAnsi="宋体" w:cs="Times New Roman"/>
        </w:rPr>
        <w:t>“</w:t>
      </w:r>
      <w:r w:rsidRPr="00901C9B">
        <w:rPr>
          <w:rFonts w:ascii="Times New Roman" w:eastAsia="楷体_GB2312" w:hAnsi="Times New Roman" w:cs="Times New Roman"/>
        </w:rPr>
        <w:t>偏大</w:t>
      </w:r>
      <w:r w:rsidRPr="00901C9B">
        <w:rPr>
          <w:rFonts w:hAnsi="宋体" w:cs="Times New Roman"/>
        </w:rPr>
        <w:t>”</w:t>
      </w:r>
      <w:r w:rsidRPr="00901C9B">
        <w:rPr>
          <w:rFonts w:ascii="Times New Roman" w:eastAsia="楷体_GB2312" w:hAnsi="Times New Roman" w:cs="Times New Roman"/>
        </w:rPr>
        <w:t>、</w:t>
      </w:r>
      <w:r w:rsidRPr="00901C9B">
        <w:rPr>
          <w:rFonts w:hAnsi="宋体" w:cs="Times New Roman"/>
        </w:rPr>
        <w:t>“</w:t>
      </w:r>
      <w:r w:rsidRPr="00901C9B">
        <w:rPr>
          <w:rFonts w:ascii="Times New Roman" w:eastAsia="楷体_GB2312" w:hAnsi="Times New Roman" w:cs="Times New Roman"/>
        </w:rPr>
        <w:t>偏小</w:t>
      </w:r>
      <w:r w:rsidRPr="00901C9B">
        <w:rPr>
          <w:rFonts w:hAnsi="宋体" w:cs="Times New Roman"/>
        </w:rPr>
        <w:t>”</w:t>
      </w:r>
      <w:r w:rsidRPr="00901C9B">
        <w:rPr>
          <w:rFonts w:ascii="Times New Roman" w:eastAsia="楷体_GB2312" w:hAnsi="Times New Roman" w:cs="Times New Roman"/>
        </w:rPr>
        <w:t>或</w:t>
      </w:r>
      <w:r w:rsidRPr="00901C9B">
        <w:rPr>
          <w:rFonts w:hAnsi="宋体" w:cs="Times New Roman"/>
        </w:rPr>
        <w:t>“</w:t>
      </w:r>
      <w:r w:rsidRPr="00901C9B">
        <w:rPr>
          <w:rFonts w:ascii="Times New Roman" w:eastAsia="楷体_GB2312" w:hAnsi="Times New Roman" w:cs="Times New Roman"/>
        </w:rPr>
        <w:t>不变</w:t>
      </w:r>
      <w:r w:rsidRPr="00901C9B">
        <w:rPr>
          <w:rFonts w:hAnsi="宋体" w:cs="Times New Roman"/>
        </w:rPr>
        <w:t>”</w:t>
      </w:r>
      <w:r>
        <w:rPr>
          <w:rFonts w:ascii="Times New Roman" w:eastAsia="楷体_GB2312" w:hAnsi="Times New Roman" w:cs="Times New Roman"/>
        </w:rPr>
        <w:t>)</w:t>
      </w:r>
      <w:r w:rsidRPr="00901C9B">
        <w:rPr>
          <w:rFonts w:ascii="Times New Roman" w:eastAsia="楷体_GB2312" w:hAnsi="Times New Roman" w:cs="Times New Roman"/>
        </w:rPr>
        <w:t>.</w:t>
      </w:r>
      <w:r>
        <w:rPr>
          <w:rFonts w:ascii="Times New Roman" w:eastAsia="楷体_GB2312"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类型二</w:t>
      </w:r>
      <w:r>
        <w:rPr>
          <w:rFonts w:ascii="Times New Roman" w:eastAsia="黑体" w:hAnsi="Times New Roman" w:cs="Times New Roman"/>
        </w:rPr>
        <w:t xml:space="preserve">　</w:t>
      </w:r>
      <w:r w:rsidRPr="00901C9B">
        <w:rPr>
          <w:rFonts w:ascii="Times New Roman" w:eastAsia="黑体" w:hAnsi="Times New Roman" w:cs="Times New Roman"/>
        </w:rPr>
        <w:t>测量液体的密度</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齐齐哈尔</w:t>
      </w:r>
      <w:r w:rsidRPr="00901C9B">
        <w:rPr>
          <w:rFonts w:ascii="Times New Roman" w:eastAsia="楷体_GB2312" w:hAnsi="Times New Roman" w:cs="Times New Roman"/>
        </w:rPr>
        <w:t>25</w:t>
      </w:r>
      <w:r w:rsidRPr="00901C9B">
        <w:rPr>
          <w:rFonts w:ascii="Times New Roman" w:eastAsia="楷体_GB2312" w:hAnsi="Times New Roman" w:cs="Times New Roman"/>
        </w:rPr>
        <w:t>题</w:t>
      </w:r>
      <w:r w:rsidRPr="00901C9B">
        <w:rPr>
          <w:rFonts w:ascii="Times New Roman" w:eastAsia="楷体_GB2312" w:hAnsi="Times New Roman" w:cs="Times New Roman"/>
        </w:rPr>
        <w:t>9</w:t>
      </w:r>
      <w:r w:rsidRPr="00901C9B">
        <w:rPr>
          <w:rFonts w:ascii="Times New Roman" w:eastAsia="楷体_GB2312" w:hAnsi="Times New Roman" w:cs="Times New Roman"/>
        </w:rPr>
        <w:t>分</w:t>
      </w:r>
      <w:r>
        <w:rPr>
          <w:rFonts w:ascii="Times New Roman" w:eastAsia="楷体_GB2312" w:hAnsi="Times New Roman" w:cs="Times New Roman"/>
        </w:rPr>
        <w:t>)</w:t>
      </w:r>
      <w:r>
        <w:rPr>
          <w:rFonts w:ascii="Times New Roman" w:hAnsi="Times New Roman" w:cs="Times New Roman"/>
        </w:rPr>
        <w:t xml:space="preserve"> </w:t>
      </w:r>
      <w:r w:rsidRPr="00901C9B">
        <w:rPr>
          <w:rFonts w:ascii="Times New Roman" w:hAnsi="Times New Roman" w:cs="Times New Roman"/>
        </w:rPr>
        <w:t>小红的妈妈从市场买回了一桶色拉油</w:t>
      </w:r>
      <w:r>
        <w:rPr>
          <w:rFonts w:ascii="Times New Roman" w:eastAsia="MingLiU_HKSCS" w:hAnsi="Times New Roman" w:cs="Times New Roman" w:hint="eastAsia"/>
        </w:rPr>
        <w:t>，</w:t>
      </w:r>
      <w:r w:rsidRPr="00901C9B">
        <w:rPr>
          <w:rFonts w:ascii="Times New Roman" w:hAnsi="Times New Roman" w:cs="Times New Roman"/>
        </w:rPr>
        <w:t>担心买的油是地沟油</w:t>
      </w:r>
      <w:r>
        <w:rPr>
          <w:rFonts w:ascii="Times New Roman" w:eastAsia="MingLiU_HKSCS" w:hAnsi="Times New Roman" w:cs="Times New Roman" w:hint="eastAsia"/>
        </w:rPr>
        <w:t>，</w:t>
      </w:r>
      <w:r w:rsidRPr="00901C9B">
        <w:rPr>
          <w:rFonts w:ascii="Times New Roman" w:hAnsi="Times New Roman" w:cs="Times New Roman"/>
        </w:rPr>
        <w:t>小红为解除妈妈的顾虑</w:t>
      </w:r>
      <w:r>
        <w:rPr>
          <w:rFonts w:ascii="Times New Roman" w:eastAsia="MingLiU_HKSCS" w:hAnsi="Times New Roman" w:cs="Times New Roman" w:hint="eastAsia"/>
        </w:rPr>
        <w:t>，</w:t>
      </w:r>
      <w:r w:rsidRPr="00901C9B">
        <w:rPr>
          <w:rFonts w:ascii="Times New Roman" w:hAnsi="Times New Roman" w:cs="Times New Roman"/>
        </w:rPr>
        <w:t>在网络上查得优质色拉油的密度在</w:t>
      </w:r>
      <w:r w:rsidRPr="00901C9B">
        <w:rPr>
          <w:rFonts w:ascii="Times New Roman" w:hAnsi="Times New Roman" w:cs="Times New Roman"/>
        </w:rPr>
        <w:t>0.91</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sidRPr="00901C9B">
        <w:rPr>
          <w:rFonts w:ascii="Times New Roman" w:hAnsi="Times New Roman" w:cs="Times New Roman"/>
        </w:rPr>
        <w:t>～</w:t>
      </w:r>
      <w:r w:rsidRPr="00901C9B">
        <w:rPr>
          <w:rFonts w:ascii="Times New Roman" w:hAnsi="Times New Roman" w:cs="Times New Roman"/>
        </w:rPr>
        <w:t>0.93</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sidRPr="00901C9B">
        <w:rPr>
          <w:rFonts w:ascii="Times New Roman" w:hAnsi="Times New Roman" w:cs="Times New Roman"/>
        </w:rPr>
        <w:t>之间</w:t>
      </w:r>
      <w:r>
        <w:rPr>
          <w:rFonts w:ascii="Times New Roman" w:eastAsia="MingLiU_HKSCS" w:hAnsi="Times New Roman" w:cs="Times New Roman" w:hint="eastAsia"/>
        </w:rPr>
        <w:t>，</w:t>
      </w:r>
      <w:r w:rsidRPr="00901C9B">
        <w:rPr>
          <w:rFonts w:ascii="Times New Roman" w:hAnsi="Times New Roman" w:cs="Times New Roman"/>
        </w:rPr>
        <w:t>地沟油的密度在</w:t>
      </w:r>
      <w:r w:rsidRPr="00901C9B">
        <w:rPr>
          <w:rFonts w:ascii="Times New Roman" w:hAnsi="Times New Roman" w:cs="Times New Roman"/>
        </w:rPr>
        <w:t>0.94</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sidRPr="00901C9B">
        <w:rPr>
          <w:rFonts w:ascii="Times New Roman" w:hAnsi="Times New Roman" w:cs="Times New Roman"/>
        </w:rPr>
        <w:t>～</w:t>
      </w:r>
      <w:r w:rsidRPr="00901C9B">
        <w:rPr>
          <w:rFonts w:ascii="Times New Roman" w:hAnsi="Times New Roman" w:cs="Times New Roman"/>
        </w:rPr>
        <w:t>0.</w:t>
      </w:r>
      <w:r w:rsidR="00860ABA">
        <w:rPr>
          <w:rFonts w:ascii="Times New Roman" w:hAnsi="Times New Roman" w:cs="Times New Roman"/>
          <w:noProof/>
        </w:rPr>
        <w:drawing>
          <wp:inline distT="0" distB="0" distL="0" distR="0">
            <wp:extent cx="22860" cy="19050"/>
            <wp:effectExtent l="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2860" cy="19050"/>
                    </a:xfrm>
                    <a:prstGeom prst="rect">
                      <a:avLst/>
                    </a:prstGeom>
                  </pic:spPr>
                </pic:pic>
              </a:graphicData>
            </a:graphic>
          </wp:inline>
        </w:drawing>
      </w:r>
      <w:r w:rsidRPr="00901C9B">
        <w:rPr>
          <w:rFonts w:ascii="Times New Roman" w:hAnsi="Times New Roman" w:cs="Times New Roman"/>
        </w:rPr>
        <w:t>95</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sidRPr="00901C9B">
        <w:rPr>
          <w:rFonts w:ascii="Times New Roman" w:hAnsi="Times New Roman" w:cs="Times New Roman"/>
        </w:rPr>
        <w:t>之间</w:t>
      </w:r>
      <w:r>
        <w:rPr>
          <w:rFonts w:ascii="Times New Roman" w:eastAsia="MingLiU_HKSCS" w:hAnsi="Times New Roman" w:cs="Times New Roman" w:hint="eastAsia"/>
        </w:rPr>
        <w:t>，</w:t>
      </w:r>
      <w:r w:rsidRPr="00901C9B">
        <w:rPr>
          <w:rFonts w:ascii="Times New Roman" w:hAnsi="Times New Roman" w:cs="Times New Roman"/>
        </w:rPr>
        <w:t>她决定用测密度的方法鉴别油的</w:t>
      </w:r>
      <w:r w:rsidRPr="00901C9B">
        <w:rPr>
          <w:rFonts w:ascii="Times New Roman" w:hAnsi="Times New Roman" w:cs="Times New Roman" w:hint="eastAsia"/>
        </w:rPr>
        <w:t>品质</w:t>
      </w:r>
      <w:r>
        <w:rPr>
          <w:rFonts w:ascii="Times New Roman" w:hAnsi="Times New Roman" w:cs="Times New Roman" w:hint="eastAsia"/>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067050" cy="1171575"/>
            <wp:effectExtent l="0" t="0" r="0" b="9525"/>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2017中考分类卷物理\2017中考分类卷物理\W82.TIF"/>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3067050" cy="117157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16</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实验步骤如下：</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将托盘天平放于</w:t>
      </w:r>
      <w:r w:rsidRPr="00901C9B">
        <w:rPr>
          <w:rFonts w:ascii="Times New Roman" w:hAnsi="Times New Roman" w:cs="Times New Roman"/>
        </w:rPr>
        <w:t>________</w:t>
      </w:r>
      <w:r w:rsidRPr="00901C9B">
        <w:rPr>
          <w:rFonts w:ascii="Times New Roman" w:hAnsi="Times New Roman" w:cs="Times New Roman"/>
        </w:rPr>
        <w:t>上</w:t>
      </w:r>
      <w:r>
        <w:rPr>
          <w:rFonts w:ascii="Times New Roman" w:eastAsia="MingLiU_HKSCS" w:hAnsi="Times New Roman" w:cs="Times New Roman" w:hint="eastAsia"/>
        </w:rPr>
        <w:t>，</w:t>
      </w:r>
      <w:r w:rsidRPr="00901C9B">
        <w:rPr>
          <w:rFonts w:ascii="Times New Roman" w:hAnsi="Times New Roman" w:cs="Times New Roman"/>
        </w:rPr>
        <w:t>移动游码至标尺</w:t>
      </w:r>
      <w:r w:rsidRPr="00901C9B">
        <w:rPr>
          <w:rFonts w:ascii="Times New Roman" w:hAnsi="Times New Roman" w:cs="Times New Roman"/>
        </w:rPr>
        <w:t>________________</w:t>
      </w:r>
      <w:r w:rsidRPr="00901C9B">
        <w:rPr>
          <w:rFonts w:ascii="Times New Roman" w:hAnsi="Times New Roman" w:cs="Times New Roman"/>
        </w:rPr>
        <w:t>处</w:t>
      </w:r>
      <w:r>
        <w:rPr>
          <w:rFonts w:ascii="Times New Roman" w:eastAsia="MingLiU_HKSCS" w:hAnsi="Times New Roman" w:cs="Times New Roman" w:hint="eastAsia"/>
        </w:rPr>
        <w:t>，</w:t>
      </w:r>
      <w:r w:rsidRPr="00901C9B">
        <w:rPr>
          <w:rFonts w:ascii="Times New Roman" w:hAnsi="Times New Roman" w:cs="Times New Roman"/>
        </w:rPr>
        <w:t>发现指针静止时如图甲所示</w:t>
      </w:r>
      <w:r>
        <w:rPr>
          <w:rFonts w:ascii="Times New Roman" w:eastAsia="MingLiU_HKSCS" w:hAnsi="Times New Roman" w:cs="Times New Roman" w:hint="eastAsia"/>
        </w:rPr>
        <w:t>，</w:t>
      </w:r>
      <w:r w:rsidRPr="00901C9B">
        <w:rPr>
          <w:rFonts w:ascii="Times New Roman" w:hAnsi="Times New Roman" w:cs="Times New Roman"/>
        </w:rPr>
        <w:t>则应将平衡螺母向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左</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右</w:t>
      </w:r>
      <w:r w:rsidRPr="00901C9B">
        <w:rPr>
          <w:rFonts w:hAnsi="宋体" w:cs="Times New Roman"/>
        </w:rPr>
        <w:t>”</w:t>
      </w:r>
      <w:r>
        <w:rPr>
          <w:rFonts w:ascii="Times New Roman" w:hAnsi="Times New Roman" w:cs="Times New Roman"/>
        </w:rPr>
        <w:t>)</w:t>
      </w:r>
      <w:r w:rsidRPr="00901C9B">
        <w:rPr>
          <w:rFonts w:ascii="Times New Roman" w:hAnsi="Times New Roman" w:cs="Times New Roman"/>
        </w:rPr>
        <w:t>调节</w:t>
      </w:r>
      <w:r>
        <w:rPr>
          <w:rFonts w:ascii="Times New Roman" w:eastAsia="MingLiU_HKSCS" w:hAnsi="Times New Roman" w:cs="Times New Roman" w:hint="eastAsia"/>
        </w:rPr>
        <w:t>，</w:t>
      </w:r>
      <w:r w:rsidRPr="00901C9B">
        <w:rPr>
          <w:rFonts w:ascii="Times New Roman" w:hAnsi="Times New Roman" w:cs="Times New Roman"/>
        </w:rPr>
        <w:t>使横梁水平平衡</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用天平称出空烧杯的质量为</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往烧杯中倒入适量的色拉油</w:t>
      </w:r>
      <w:r>
        <w:rPr>
          <w:rFonts w:ascii="Times New Roman" w:eastAsia="MingLiU_HKSCS" w:hAnsi="Times New Roman" w:cs="Times New Roman" w:hint="eastAsia"/>
        </w:rPr>
        <w:t>，</w:t>
      </w:r>
      <w:r w:rsidRPr="00901C9B">
        <w:rPr>
          <w:rFonts w:ascii="Times New Roman" w:hAnsi="Times New Roman" w:cs="Times New Roman"/>
        </w:rPr>
        <w:t>将装色拉油的烧杯放在左盘</w:t>
      </w:r>
      <w:r>
        <w:rPr>
          <w:rFonts w:ascii="Times New Roman" w:hAnsi="Times New Roman" w:cs="Times New Roman"/>
        </w:rPr>
        <w:t>．</w:t>
      </w:r>
      <w:r w:rsidRPr="00901C9B">
        <w:rPr>
          <w:rFonts w:ascii="Times New Roman" w:hAnsi="Times New Roman" w:cs="Times New Roman"/>
        </w:rPr>
        <w:t>在右盘加减砝码</w:t>
      </w:r>
      <w:r w:rsidRPr="00901C9B">
        <w:rPr>
          <w:rFonts w:ascii="Times New Roman" w:hAnsi="Times New Roman" w:cs="Times New Roman" w:hint="eastAsia"/>
        </w:rPr>
        <w:t>使天平平衡</w:t>
      </w:r>
      <w:r>
        <w:rPr>
          <w:rFonts w:ascii="Times New Roman" w:hAnsi="Times New Roman" w:cs="Times New Roman" w:hint="eastAsia"/>
        </w:rPr>
        <w:t>．</w:t>
      </w:r>
      <w:r w:rsidRPr="00901C9B">
        <w:rPr>
          <w:rFonts w:ascii="Times New Roman" w:hAnsi="Times New Roman" w:cs="Times New Roman"/>
        </w:rPr>
        <w:t>天平平衡时所用砝码和游码的位置如图乙所示</w:t>
      </w:r>
      <w:r>
        <w:rPr>
          <w:rFonts w:ascii="Times New Roman" w:eastAsia="MingLiU_HKSCS" w:hAnsi="Times New Roman" w:cs="Times New Roman" w:hint="eastAsia"/>
        </w:rPr>
        <w:t>，</w:t>
      </w:r>
      <w:r w:rsidRPr="00901C9B">
        <w:rPr>
          <w:rFonts w:ascii="Times New Roman" w:hAnsi="Times New Roman" w:cs="Times New Roman"/>
        </w:rPr>
        <w:t>则烧杯和色拉油的总质量为</w:t>
      </w:r>
      <w:r w:rsidRPr="00901C9B">
        <w:rPr>
          <w:rFonts w:ascii="Times New Roman" w:hAnsi="Times New Roman" w:cs="Times New Roman"/>
        </w:rPr>
        <w:t>________g.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将烧杯中的色拉油全部倒入量筒中</w:t>
      </w:r>
      <w:r>
        <w:rPr>
          <w:rFonts w:ascii="Times New Roman" w:eastAsia="MingLiU_HKSCS" w:hAnsi="Times New Roman" w:cs="Times New Roman" w:hint="eastAsia"/>
        </w:rPr>
        <w:t>，</w:t>
      </w:r>
      <w:r w:rsidRPr="00901C9B">
        <w:rPr>
          <w:rFonts w:ascii="Times New Roman" w:hAnsi="Times New Roman" w:cs="Times New Roman"/>
        </w:rPr>
        <w:t>如图丙所示</w:t>
      </w:r>
      <w:r>
        <w:rPr>
          <w:rFonts w:ascii="Times New Roman" w:eastAsia="MingLiU_HKSCS" w:hAnsi="Times New Roman" w:cs="Times New Roman" w:hint="eastAsia"/>
        </w:rPr>
        <w:t>，</w:t>
      </w:r>
      <w:r w:rsidRPr="00901C9B">
        <w:rPr>
          <w:rFonts w:ascii="Times New Roman" w:hAnsi="Times New Roman" w:cs="Times New Roman"/>
        </w:rPr>
        <w:t>量筒内色拉油的体积是</w:t>
      </w:r>
      <w:r w:rsidRPr="00901C9B">
        <w:rPr>
          <w:rFonts w:ascii="Times New Roman" w:hAnsi="Times New Roman" w:cs="Times New Roman"/>
        </w:rPr>
        <w:t>________cm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该色拉油的密度为</w:t>
      </w:r>
      <w:r w:rsidRPr="00901C9B">
        <w:rPr>
          <w:rFonts w:ascii="Times New Roman" w:hAnsi="Times New Roman" w:cs="Times New Roman"/>
        </w:rPr>
        <w:t>______g/cm</w:t>
      </w:r>
      <w:r w:rsidRPr="00901C9B">
        <w:rPr>
          <w:rFonts w:ascii="Times New Roman" w:hAnsi="Times New Roman" w:cs="Times New Roman" w:hint="eastAsia"/>
          <w:vertAlign w:val="superscript"/>
        </w:rPr>
        <w:t>3</w:t>
      </w:r>
      <w:r>
        <w:rPr>
          <w:rFonts w:ascii="Times New Roman" w:eastAsia="MingLiU_HKSCS" w:hAnsi="Times New Roman" w:cs="Times New Roman" w:hint="eastAsia"/>
        </w:rPr>
        <w:t>，</w:t>
      </w:r>
      <w:r w:rsidRPr="00901C9B">
        <w:rPr>
          <w:rFonts w:ascii="Times New Roman" w:hAnsi="Times New Roman" w:cs="Times New Roman"/>
        </w:rPr>
        <w:t>由此</w:t>
      </w:r>
      <w:r>
        <w:rPr>
          <w:rFonts w:ascii="Times New Roman" w:eastAsia="MingLiU_HKSCS" w:hAnsi="Times New Roman" w:cs="Times New Roman" w:hint="eastAsia"/>
        </w:rPr>
        <w:t>，</w:t>
      </w:r>
      <w:r w:rsidRPr="00901C9B">
        <w:rPr>
          <w:rFonts w:ascii="Times New Roman" w:hAnsi="Times New Roman" w:cs="Times New Roman"/>
        </w:rPr>
        <w:t>小红判断色拉油的品质是</w:t>
      </w:r>
      <w:r w:rsidRPr="00901C9B">
        <w:rPr>
          <w:rFonts w:ascii="Times New Roman" w:hAnsi="Times New Roman" w:cs="Times New Roman"/>
        </w:rPr>
        <w:t>______</w:t>
      </w:r>
      <w:r w:rsidRPr="00901C9B">
        <w:rPr>
          <w:rFonts w:ascii="Times New Roman" w:hAnsi="Times New Roman" w:cs="Times New Roman"/>
        </w:rPr>
        <w:t>的</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合</w:t>
      </w:r>
      <w:r w:rsidRPr="00901C9B">
        <w:rPr>
          <w:rFonts w:ascii="Times New Roman" w:hAnsi="Times New Roman" w:cs="Times New Roman"/>
        </w:rPr>
        <w:lastRenderedPageBreak/>
        <w:t>格</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不合格</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分析小红同学的实验过程</w:t>
      </w:r>
      <w:r>
        <w:rPr>
          <w:rFonts w:ascii="Times New Roman" w:eastAsia="MingLiU_HKSCS" w:hAnsi="Times New Roman" w:cs="Times New Roman" w:hint="eastAsia"/>
        </w:rPr>
        <w:t>，</w:t>
      </w:r>
      <w:r w:rsidRPr="00901C9B">
        <w:rPr>
          <w:rFonts w:ascii="Times New Roman" w:hAnsi="Times New Roman" w:cs="Times New Roman"/>
        </w:rPr>
        <w:t>你认为测量结果</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偏大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偏小</w:t>
      </w:r>
      <w:r w:rsidRPr="00901C9B">
        <w:rPr>
          <w:rFonts w:hAnsi="宋体" w:cs="Times New Roman"/>
        </w:rPr>
        <w:t>”</w:t>
      </w:r>
      <w:r>
        <w:rPr>
          <w:rFonts w:ascii="Times New Roman" w:hAnsi="Times New Roman" w:cs="Times New Roman"/>
        </w:rPr>
        <w:t>)</w:t>
      </w:r>
      <w:r>
        <w:rPr>
          <w:rFonts w:ascii="Times New Roman" w:hAnsi="Times New Roman" w:cs="Times New Roman"/>
        </w:rPr>
        <w:t>．</w:t>
      </w:r>
      <w:r w:rsidRPr="00901C9B">
        <w:rPr>
          <w:rFonts w:ascii="Times New Roman" w:hAnsi="Times New Roman" w:cs="Times New Roman"/>
        </w:rPr>
        <w:t>小红通过反思后想到：其实不需要增加器材也不需要添加额外的步骤</w:t>
      </w:r>
      <w:r>
        <w:rPr>
          <w:rFonts w:ascii="Times New Roman" w:eastAsia="MingLiU_HKSCS" w:hAnsi="Times New Roman" w:cs="Times New Roman" w:hint="eastAsia"/>
        </w:rPr>
        <w:t>，</w:t>
      </w:r>
      <w:r w:rsidRPr="00901C9B">
        <w:rPr>
          <w:rFonts w:ascii="Times New Roman" w:hAnsi="Times New Roman" w:cs="Times New Roman"/>
        </w:rPr>
        <w:t>只要将上面主要的实验步骤顺序稍加调整就会大大减小上述实验的误差</w:t>
      </w:r>
      <w:r>
        <w:rPr>
          <w:rFonts w:ascii="Times New Roman" w:eastAsia="MingLiU_HKSCS" w:hAnsi="Times New Roman" w:cs="Times New Roman" w:hint="eastAsia"/>
        </w:rPr>
        <w:t>，</w:t>
      </w:r>
      <w:r w:rsidRPr="00901C9B">
        <w:rPr>
          <w:rFonts w:ascii="Times New Roman" w:hAnsi="Times New Roman" w:cs="Times New Roman"/>
        </w:rPr>
        <w:t>她调整后的实验步骤是</w:t>
      </w:r>
      <w:r w:rsidRPr="00901C9B">
        <w:rPr>
          <w:rFonts w:ascii="Times New Roman" w:hAnsi="Times New Roman" w:cs="Times New Roman"/>
        </w:rPr>
        <w:t>________________</w:t>
      </w:r>
      <w:r>
        <w:rPr>
          <w:rFonts w:ascii="Times New Roman" w:hAnsi="Times New Roman" w:cs="Times New Roman"/>
        </w:rPr>
        <w:t>(</w:t>
      </w:r>
      <w:r w:rsidRPr="00901C9B">
        <w:rPr>
          <w:rFonts w:ascii="Times New Roman" w:hAnsi="Times New Roman" w:cs="Times New Roman"/>
        </w:rPr>
        <w:t>只填写实验步骤前的代号即可</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outlineLvl w:val="0"/>
        <w:rPr>
          <w:rFonts w:ascii="Times New Roman" w:eastAsia="MingLiU_HKSCS" w:hAnsi="Times New Roman" w:cs="Times New Roman"/>
        </w:rPr>
      </w:pPr>
      <w:r>
        <w:rPr>
          <w:rFonts w:ascii="Times New Roman" w:hAnsi="Times New Roman" w:cs="Times New Roman" w:hint="eastAsia"/>
          <w:noProof/>
        </w:rPr>
        <w:drawing>
          <wp:inline distT="0" distB="0" distL="0" distR="0">
            <wp:extent cx="228600" cy="142875"/>
            <wp:effectExtent l="0" t="0" r="0" b="9525"/>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2017中考分类卷物理\2017中考分类卷物理\小图标.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28600" cy="142875"/>
                    </a:xfrm>
                    <a:prstGeom prst="rect">
                      <a:avLst/>
                    </a:prstGeom>
                    <a:noFill/>
                    <a:ln>
                      <a:noFill/>
                    </a:ln>
                  </pic:spPr>
                </pic:pic>
              </a:graphicData>
            </a:graphic>
          </wp:inline>
        </w:drawing>
      </w:r>
      <w:r>
        <w:rPr>
          <w:rFonts w:ascii="Times New Roman" w:hAnsi="Times New Roman" w:cs="Times New Roman"/>
        </w:rPr>
        <w:t xml:space="preserve">　</w:t>
      </w:r>
      <w:r w:rsidRPr="00901C9B">
        <w:rPr>
          <w:rFonts w:ascii="Times New Roman" w:eastAsia="黑体" w:hAnsi="Times New Roman" w:cs="Times New Roman"/>
        </w:rPr>
        <w:t>命题点</w:t>
      </w:r>
      <w:r w:rsidRPr="00901C9B">
        <w:rPr>
          <w:rFonts w:ascii="Times New Roman" w:eastAsia="黑体" w:hAnsi="Times New Roman" w:cs="Times New Roman"/>
        </w:rPr>
        <w:t>6</w:t>
      </w:r>
      <w:r>
        <w:rPr>
          <w:rFonts w:ascii="Times New Roman" w:eastAsia="黑体" w:hAnsi="Times New Roman" w:cs="Times New Roman"/>
        </w:rPr>
        <w:t xml:space="preserve">　</w:t>
      </w:r>
      <w:r w:rsidRPr="00901C9B">
        <w:rPr>
          <w:rFonts w:ascii="Times New Roman" w:eastAsia="黑体" w:hAnsi="Times New Roman" w:cs="Times New Roman"/>
        </w:rPr>
        <w:t>探究同种物质质量与体积的关系</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云南</w:t>
      </w:r>
      <w:r w:rsidRPr="00901C9B">
        <w:rPr>
          <w:rFonts w:ascii="Times New Roman" w:eastAsia="楷体_GB2312" w:hAnsi="Times New Roman" w:cs="Times New Roman"/>
        </w:rPr>
        <w:t>20</w:t>
      </w:r>
      <w:r w:rsidRPr="00901C9B">
        <w:rPr>
          <w:rFonts w:ascii="Times New Roman" w:eastAsia="楷体_GB2312" w:hAnsi="Times New Roman" w:cs="Times New Roman"/>
        </w:rPr>
        <w:t>题</w:t>
      </w:r>
      <w:r w:rsidRPr="00901C9B">
        <w:rPr>
          <w:rFonts w:ascii="Times New Roman" w:eastAsia="楷体_GB2312" w:hAnsi="Times New Roman" w:cs="Times New Roman"/>
        </w:rPr>
        <w:t>7</w:t>
      </w:r>
      <w:r w:rsidRPr="00901C9B">
        <w:rPr>
          <w:rFonts w:ascii="Times New Roman" w:eastAsia="楷体_GB2312" w:hAnsi="Times New Roman" w:cs="Times New Roman"/>
        </w:rPr>
        <w:t>分</w:t>
      </w:r>
      <w:r>
        <w:rPr>
          <w:rFonts w:ascii="Times New Roman" w:eastAsia="楷体_GB2312" w:hAnsi="Times New Roman" w:cs="Times New Roman"/>
        </w:rPr>
        <w:t>)</w:t>
      </w:r>
      <w:r w:rsidRPr="00901C9B">
        <w:rPr>
          <w:rFonts w:ascii="Times New Roman" w:hAnsi="Times New Roman" w:cs="Times New Roman"/>
        </w:rPr>
        <w:t>为了探究</w:t>
      </w:r>
      <w:r w:rsidRPr="00901C9B">
        <w:rPr>
          <w:rFonts w:hAnsi="宋体" w:cs="Times New Roman"/>
        </w:rPr>
        <w:t>“</w:t>
      </w:r>
      <w:r w:rsidRPr="00901C9B">
        <w:rPr>
          <w:rFonts w:ascii="Times New Roman" w:hAnsi="Times New Roman" w:cs="Times New Roman"/>
        </w:rPr>
        <w:t>物质的质量与体</w:t>
      </w:r>
      <w:r w:rsidRPr="00901C9B">
        <w:rPr>
          <w:rFonts w:ascii="Times New Roman" w:hAnsi="Times New Roman" w:cs="Times New Roman" w:hint="eastAsia"/>
        </w:rPr>
        <w:t>积的关系</w:t>
      </w:r>
      <w:r w:rsidRPr="00901C9B">
        <w:rPr>
          <w:rFonts w:hAnsi="宋体" w:cs="Times New Roman" w:hint="eastAsia"/>
        </w:rPr>
        <w:t>”</w:t>
      </w:r>
      <w:r>
        <w:rPr>
          <w:rFonts w:ascii="Times New Roman" w:eastAsia="MingLiU_HKSCS" w:hAnsi="Times New Roman" w:cs="Times New Roman" w:hint="eastAsia"/>
        </w:rPr>
        <w:t>，</w:t>
      </w:r>
      <w:r w:rsidRPr="00901C9B">
        <w:rPr>
          <w:rFonts w:ascii="Times New Roman" w:hAnsi="Times New Roman" w:cs="Times New Roman" w:hint="eastAsia"/>
        </w:rPr>
        <w:t>全班同学分成若干小组</w:t>
      </w:r>
      <w:r>
        <w:rPr>
          <w:rFonts w:ascii="Times New Roman" w:eastAsia="MingLiU_HKSCS" w:hAnsi="Times New Roman" w:cs="Times New Roman" w:hint="eastAsia"/>
        </w:rPr>
        <w:t>，</w:t>
      </w:r>
      <w:r w:rsidRPr="00901C9B">
        <w:rPr>
          <w:rFonts w:ascii="Times New Roman" w:hAnsi="Times New Roman" w:cs="Times New Roman" w:hint="eastAsia"/>
        </w:rPr>
        <w:t>分工合作</w:t>
      </w:r>
      <w:r>
        <w:rPr>
          <w:rFonts w:ascii="Times New Roman" w:eastAsia="MingLiU_HKSCS" w:hAnsi="Times New Roman" w:cs="Times New Roman" w:hint="eastAsia"/>
        </w:rPr>
        <w:t>，</w:t>
      </w:r>
      <w:r w:rsidRPr="00901C9B">
        <w:rPr>
          <w:rFonts w:ascii="Times New Roman" w:hAnsi="Times New Roman" w:cs="Times New Roman" w:hint="eastAsia"/>
        </w:rPr>
        <w:t>共同收集数据</w:t>
      </w:r>
      <w:r>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选取铝和铜制成的实心金属组件各</w:t>
      </w:r>
      <w:r w:rsidRPr="00901C9B">
        <w:rPr>
          <w:rFonts w:ascii="Times New Roman" w:hAnsi="Times New Roman" w:cs="Times New Roman"/>
        </w:rPr>
        <w:t>1</w:t>
      </w:r>
      <w:r w:rsidRPr="00901C9B">
        <w:rPr>
          <w:rFonts w:ascii="Times New Roman" w:hAnsi="Times New Roman" w:cs="Times New Roman"/>
        </w:rPr>
        <w:t>套</w:t>
      </w:r>
      <w:r>
        <w:rPr>
          <w:rFonts w:ascii="Times New Roman" w:eastAsia="MingLiU_HKSCS" w:hAnsi="Times New Roman" w:cs="Times New Roman" w:hint="eastAsia"/>
        </w:rPr>
        <w:t>，</w:t>
      </w:r>
      <w:r w:rsidRPr="00901C9B">
        <w:rPr>
          <w:rFonts w:ascii="Times New Roman" w:hAnsi="Times New Roman" w:cs="Times New Roman"/>
        </w:rPr>
        <w:t>形状如图甲所示</w:t>
      </w:r>
      <w:r>
        <w:rPr>
          <w:rFonts w:ascii="Times New Roman" w:hAnsi="Times New Roman" w:cs="Times New Roman"/>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514725" cy="1504950"/>
            <wp:effectExtent l="0" t="0" r="9525"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017中考分类卷物理\2017中考分类卷物理\W83.TIF"/>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3514725" cy="15049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17</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将托盘天平放在水平桌面上</w:t>
      </w:r>
      <w:r>
        <w:rPr>
          <w:rFonts w:ascii="Times New Roman" w:eastAsia="MingLiU_HKSCS" w:hAnsi="Times New Roman" w:cs="Times New Roman" w:hint="eastAsia"/>
        </w:rPr>
        <w:t>，</w:t>
      </w:r>
      <w:r w:rsidRPr="00901C9B">
        <w:rPr>
          <w:rFonts w:ascii="Times New Roman" w:hAnsi="Times New Roman" w:cs="Times New Roman"/>
        </w:rPr>
        <w:t>将</w:t>
      </w:r>
      <w:r w:rsidRPr="00901C9B">
        <w:rPr>
          <w:rFonts w:ascii="Times New Roman" w:hAnsi="Times New Roman" w:cs="Times New Roman"/>
        </w:rPr>
        <w:t>____________</w:t>
      </w:r>
      <w:r w:rsidRPr="00901C9B">
        <w:rPr>
          <w:rFonts w:ascii="Times New Roman" w:hAnsi="Times New Roman" w:cs="Times New Roman"/>
        </w:rPr>
        <w:t>移至标尺左端的</w:t>
      </w:r>
      <w:r w:rsidRPr="00901C9B">
        <w:rPr>
          <w:rFonts w:ascii="Times New Roman" w:hAnsi="Times New Roman" w:cs="Times New Roman"/>
        </w:rPr>
        <w:t>“0”</w:t>
      </w:r>
      <w:r w:rsidRPr="00901C9B">
        <w:rPr>
          <w:rFonts w:ascii="Times New Roman" w:hAnsi="Times New Roman" w:cs="Times New Roman"/>
        </w:rPr>
        <w:t>刻度线上</w:t>
      </w:r>
      <w:r>
        <w:rPr>
          <w:rFonts w:ascii="Times New Roman" w:eastAsia="MingLiU_HKSCS" w:hAnsi="Times New Roman" w:cs="Times New Roman" w:hint="eastAsia"/>
        </w:rPr>
        <w:t>，</w:t>
      </w:r>
      <w:r w:rsidRPr="00901C9B">
        <w:rPr>
          <w:rFonts w:ascii="Times New Roman" w:hAnsi="Times New Roman" w:cs="Times New Roman"/>
        </w:rPr>
        <w:t>再调节平衡螺母</w:t>
      </w:r>
      <w:r>
        <w:rPr>
          <w:rFonts w:ascii="Times New Roman" w:eastAsia="MingLiU_HKSCS" w:hAnsi="Times New Roman" w:cs="Times New Roman" w:hint="eastAsia"/>
        </w:rPr>
        <w:t>，</w:t>
      </w:r>
      <w:r w:rsidRPr="00901C9B">
        <w:rPr>
          <w:rFonts w:ascii="Times New Roman" w:hAnsi="Times New Roman" w:cs="Times New Roman"/>
        </w:rPr>
        <w:t>使横梁平衡</w:t>
      </w:r>
      <w:r>
        <w:rPr>
          <w:rFonts w:ascii="Times New Roman" w:eastAsia="MingLiU_HKSCS" w:hAnsi="Times New Roman" w:cs="Times New Roman" w:hint="eastAsia"/>
        </w:rPr>
        <w:t>，</w:t>
      </w:r>
      <w:r w:rsidRPr="00901C9B">
        <w:rPr>
          <w:rFonts w:ascii="Times New Roman" w:hAnsi="Times New Roman" w:cs="Times New Roman"/>
        </w:rPr>
        <w:t>分别测出各金属块的质量</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②</w:t>
      </w:r>
      <w:r w:rsidRPr="00901C9B">
        <w:rPr>
          <w:rFonts w:ascii="Times New Roman" w:hAnsi="Times New Roman" w:cs="Times New Roman"/>
        </w:rPr>
        <w:t>用直尺或量筒</w:t>
      </w:r>
      <w:r>
        <w:rPr>
          <w:rFonts w:ascii="Times New Roman" w:hAnsi="Times New Roman" w:cs="Times New Roman"/>
        </w:rPr>
        <w:t>(</w:t>
      </w:r>
      <w:r w:rsidRPr="00901C9B">
        <w:rPr>
          <w:rFonts w:ascii="Times New Roman" w:hAnsi="Times New Roman" w:cs="Times New Roman"/>
        </w:rPr>
        <w:t>排水法</w:t>
      </w:r>
      <w:r>
        <w:rPr>
          <w:rFonts w:ascii="Times New Roman" w:hAnsi="Times New Roman" w:cs="Times New Roman"/>
        </w:rPr>
        <w:t>)</w:t>
      </w:r>
      <w:r w:rsidRPr="00901C9B">
        <w:rPr>
          <w:rFonts w:ascii="Times New Roman" w:hAnsi="Times New Roman" w:cs="Times New Roman"/>
        </w:rPr>
        <w:t>分别测算出每个金属块的体积</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下表为部分小组收集的质量和体积的数据：</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6"/>
        <w:gridCol w:w="875"/>
        <w:gridCol w:w="1085"/>
        <w:gridCol w:w="910"/>
        <w:gridCol w:w="851"/>
        <w:gridCol w:w="816"/>
        <w:gridCol w:w="711"/>
        <w:gridCol w:w="910"/>
      </w:tblGrid>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物质</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组件</w:t>
            </w:r>
          </w:p>
        </w:tc>
        <w:tc>
          <w:tcPr>
            <w:tcW w:w="108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m</w:t>
            </w:r>
            <w:r w:rsidRPr="00901C9B">
              <w:rPr>
                <w:rFonts w:ascii="Times New Roman" w:eastAsia="楷体_GB2312" w:hAnsi="Times New Roman" w:cs="Times New Roman" w:hint="eastAsia"/>
              </w:rPr>
              <w:t>/g</w:t>
            </w:r>
          </w:p>
        </w:tc>
        <w:tc>
          <w:tcPr>
            <w:tcW w:w="910"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i/>
              </w:rPr>
              <w:t>V</w:t>
            </w:r>
            <w:r w:rsidRPr="00901C9B">
              <w:rPr>
                <w:rFonts w:ascii="Times New Roman" w:eastAsia="楷体_GB2312" w:hAnsi="Times New Roman" w:cs="Times New Roman" w:hint="eastAsia"/>
              </w:rPr>
              <w:t>/cm</w:t>
            </w:r>
            <w:r w:rsidRPr="00901C9B">
              <w:rPr>
                <w:rFonts w:ascii="Times New Roman" w:eastAsia="楷体_GB2312" w:hAnsi="Times New Roman" w:cs="Times New Roman" w:hint="eastAsia"/>
                <w:vertAlign w:val="superscript"/>
              </w:rPr>
              <w:t>3</w:t>
            </w:r>
          </w:p>
        </w:tc>
        <w:tc>
          <w:tcPr>
            <w:tcW w:w="851"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物质</w:t>
            </w:r>
          </w:p>
        </w:tc>
        <w:tc>
          <w:tcPr>
            <w:tcW w:w="81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组件</w:t>
            </w:r>
          </w:p>
        </w:tc>
        <w:tc>
          <w:tcPr>
            <w:tcW w:w="711"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m</w:t>
            </w:r>
            <w:r w:rsidRPr="00901C9B">
              <w:rPr>
                <w:rFonts w:ascii="Times New Roman" w:eastAsia="楷体_GB2312" w:hAnsi="Times New Roman" w:cs="Times New Roman" w:hint="eastAsia"/>
              </w:rPr>
              <w:t>/g</w:t>
            </w: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i/>
              </w:rPr>
              <w:t>V</w:t>
            </w:r>
            <w:r w:rsidRPr="00901C9B">
              <w:rPr>
                <w:rFonts w:ascii="Times New Roman" w:eastAsia="楷体_GB2312" w:hAnsi="Times New Roman" w:cs="Times New Roman" w:hint="eastAsia"/>
              </w:rPr>
              <w:t>/cm</w:t>
            </w:r>
            <w:r w:rsidRPr="00901C9B">
              <w:rPr>
                <w:rFonts w:ascii="Times New Roman" w:eastAsia="楷体_GB2312" w:hAnsi="Times New Roman" w:cs="Times New Roman" w:hint="eastAsia"/>
                <w:vertAlign w:val="superscript"/>
              </w:rPr>
              <w:t>3</w:t>
            </w: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铝</w:t>
            </w:r>
          </w:p>
        </w:tc>
        <w:tc>
          <w:tcPr>
            <w:tcW w:w="87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108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a</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2.7</w:t>
            </w:r>
          </w:p>
        </w:tc>
        <w:tc>
          <w:tcPr>
            <w:tcW w:w="108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1</w:t>
            </w: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b</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21.6</w:t>
            </w:r>
          </w:p>
        </w:tc>
        <w:tc>
          <w:tcPr>
            <w:tcW w:w="108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8</w:t>
            </w: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c</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27</w:t>
            </w:r>
          </w:p>
        </w:tc>
        <w:tc>
          <w:tcPr>
            <w:tcW w:w="108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10</w:t>
            </w:r>
          </w:p>
        </w:tc>
        <w:tc>
          <w:tcPr>
            <w:tcW w:w="910"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rPr>
              <w:t>铜</w:t>
            </w: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a</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8.9</w:t>
            </w:r>
          </w:p>
        </w:tc>
        <w:tc>
          <w:tcPr>
            <w:tcW w:w="108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1</w:t>
            </w: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RPr="00901C9B"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i/>
              </w:rPr>
              <w:t>b</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i/>
              </w:rPr>
            </w:pPr>
            <w:r w:rsidRPr="00901C9B">
              <w:rPr>
                <w:rFonts w:ascii="Times New Roman" w:eastAsia="楷体_GB2312" w:hAnsi="Times New Roman" w:cs="Times New Roman" w:hint="eastAsia"/>
              </w:rPr>
              <w:t>71.2</w:t>
            </w:r>
          </w:p>
        </w:tc>
        <w:tc>
          <w:tcPr>
            <w:tcW w:w="1085"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8</w:t>
            </w: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5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816"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711"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c>
          <w:tcPr>
            <w:tcW w:w="910" w:type="dxa"/>
            <w:shd w:val="clear" w:color="auto" w:fill="auto"/>
            <w:vAlign w:val="center"/>
          </w:tcPr>
          <w:p w:rsidR="009C4D94" w:rsidRPr="00901C9B" w:rsidRDefault="009C4D94" w:rsidP="003E78B0">
            <w:pPr>
              <w:pStyle w:val="a4"/>
              <w:jc w:val="center"/>
              <w:rPr>
                <w:rFonts w:ascii="MingLiU_HKSCS" w:eastAsia="MingLiU_HKSCS" w:hAnsi="MingLiU_HKSCS" w:cs="MingLiU_HKSCS"/>
              </w:rPr>
            </w:pPr>
          </w:p>
        </w:tc>
      </w:tr>
      <w:tr w:rsidR="009C4D94" w:rsidTr="003E78B0">
        <w:trPr>
          <w:jc w:val="center"/>
        </w:trPr>
        <w:tc>
          <w:tcPr>
            <w:tcW w:w="1236"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i/>
              </w:rPr>
              <w:t>c</w:t>
            </w:r>
          </w:p>
        </w:tc>
        <w:tc>
          <w:tcPr>
            <w:tcW w:w="875"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hint="eastAsia"/>
              </w:rPr>
              <w:t>89</w:t>
            </w:r>
          </w:p>
        </w:tc>
        <w:tc>
          <w:tcPr>
            <w:tcW w:w="1085" w:type="dxa"/>
            <w:shd w:val="clear" w:color="auto" w:fill="auto"/>
            <w:vAlign w:val="center"/>
          </w:tcPr>
          <w:p w:rsidR="009C4D94" w:rsidRDefault="009C4D94" w:rsidP="003E78B0">
            <w:pPr>
              <w:pStyle w:val="a4"/>
              <w:jc w:val="center"/>
              <w:rPr>
                <w:rFonts w:ascii="Times New Roman" w:eastAsia="MingLiU_HKSCS" w:hAnsi="Times New Roman" w:cs="Times New Roman"/>
              </w:rPr>
            </w:pPr>
            <w:r w:rsidRPr="00901C9B">
              <w:rPr>
                <w:rFonts w:ascii="Times New Roman" w:eastAsia="楷体_GB2312" w:hAnsi="Times New Roman" w:cs="Times New Roman" w:hint="eastAsia"/>
              </w:rPr>
              <w:t>10</w:t>
            </w:r>
          </w:p>
        </w:tc>
        <w:tc>
          <w:tcPr>
            <w:tcW w:w="910" w:type="dxa"/>
            <w:shd w:val="clear" w:color="auto" w:fill="auto"/>
            <w:vAlign w:val="center"/>
          </w:tcPr>
          <w:p w:rsidR="009C4D94" w:rsidRDefault="009C4D94" w:rsidP="003E78B0">
            <w:pPr>
              <w:pStyle w:val="a4"/>
              <w:jc w:val="center"/>
              <w:rPr>
                <w:rFonts w:ascii="Times New Roman" w:eastAsia="MingLiU_HKSCS" w:hAnsi="Times New Roman" w:cs="Times New Roman"/>
              </w:rPr>
            </w:pPr>
          </w:p>
        </w:tc>
        <w:tc>
          <w:tcPr>
            <w:tcW w:w="851" w:type="dxa"/>
            <w:shd w:val="clear" w:color="auto" w:fill="auto"/>
            <w:vAlign w:val="center"/>
          </w:tcPr>
          <w:p w:rsidR="009C4D94" w:rsidRDefault="009C4D94" w:rsidP="003E78B0">
            <w:pPr>
              <w:pStyle w:val="a4"/>
              <w:jc w:val="center"/>
              <w:rPr>
                <w:rFonts w:ascii="Times New Roman" w:eastAsia="MingLiU_HKSCS" w:hAnsi="Times New Roman" w:cs="Times New Roman"/>
              </w:rPr>
            </w:pPr>
          </w:p>
        </w:tc>
        <w:tc>
          <w:tcPr>
            <w:tcW w:w="816" w:type="dxa"/>
            <w:shd w:val="clear" w:color="auto" w:fill="auto"/>
            <w:vAlign w:val="center"/>
          </w:tcPr>
          <w:p w:rsidR="009C4D94" w:rsidRDefault="009C4D94" w:rsidP="003E78B0">
            <w:pPr>
              <w:pStyle w:val="a4"/>
              <w:jc w:val="center"/>
              <w:rPr>
                <w:rFonts w:ascii="Times New Roman" w:eastAsia="MingLiU_HKSCS" w:hAnsi="Times New Roman" w:cs="Times New Roman"/>
              </w:rPr>
            </w:pPr>
          </w:p>
        </w:tc>
        <w:tc>
          <w:tcPr>
            <w:tcW w:w="711" w:type="dxa"/>
            <w:shd w:val="clear" w:color="auto" w:fill="auto"/>
            <w:vAlign w:val="center"/>
          </w:tcPr>
          <w:p w:rsidR="009C4D94" w:rsidRDefault="00860ABA" w:rsidP="003E78B0">
            <w:pPr>
              <w:pStyle w:val="a4"/>
              <w:jc w:val="center"/>
              <w:rPr>
                <w:rFonts w:ascii="Times New Roman" w:eastAsia="MingLiU_HKSCS" w:hAnsi="Times New Roman" w:cs="Times New Roman"/>
              </w:rPr>
            </w:pPr>
            <w:r w:rsidRPr="00860ABA">
              <w:rPr>
                <w:rFonts w:ascii="Times New Roman" w:eastAsia="MingLiU_HKSCS" w:hAnsi="Times New Roman" w:cs="Times New Roman"/>
                <w:color w:val="FFFFFF"/>
                <w:sz w:val="4"/>
              </w:rPr>
              <w:t>[</w:t>
            </w:r>
            <w:r w:rsidRPr="00860ABA">
              <w:rPr>
                <w:rFonts w:ascii="Times New Roman" w:eastAsia="MingLiU_HKSCS" w:hAnsi="Times New Roman" w:cs="Times New Roman" w:hint="eastAsia"/>
                <w:color w:val="FFFFFF"/>
                <w:sz w:val="4"/>
              </w:rPr>
              <w:t>来源</w:t>
            </w:r>
            <w:r w:rsidRPr="00860ABA">
              <w:rPr>
                <w:rFonts w:ascii="Times New Roman" w:eastAsia="MingLiU_HKSCS" w:hAnsi="Times New Roman" w:cs="Times New Roman"/>
                <w:color w:val="FFFFFF"/>
                <w:sz w:val="4"/>
              </w:rPr>
              <w:t>:Zxxk.Com]</w:t>
            </w:r>
          </w:p>
        </w:tc>
        <w:tc>
          <w:tcPr>
            <w:tcW w:w="910" w:type="dxa"/>
            <w:shd w:val="clear" w:color="auto" w:fill="auto"/>
            <w:vAlign w:val="center"/>
          </w:tcPr>
          <w:p w:rsidR="009C4D94" w:rsidRDefault="009C4D94" w:rsidP="003E78B0">
            <w:pPr>
              <w:pStyle w:val="a4"/>
              <w:jc w:val="center"/>
              <w:rPr>
                <w:rFonts w:ascii="Times New Roman" w:eastAsia="MingLiU_HKSCS" w:hAnsi="Times New Roman" w:cs="Times New Roman"/>
              </w:rPr>
            </w:pPr>
          </w:p>
        </w:tc>
      </w:tr>
    </w:tbl>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已根据表中数据画出了铜组件</w:t>
      </w:r>
      <w:r w:rsidRPr="00901C9B">
        <w:rPr>
          <w:rFonts w:ascii="Times New Roman" w:hAnsi="Times New Roman" w:cs="Times New Roman" w:hint="eastAsia"/>
          <w:i/>
        </w:rPr>
        <w:t>m</w:t>
      </w:r>
      <w:r w:rsidRPr="00901C9B">
        <w:rPr>
          <w:rFonts w:ascii="Times New Roman" w:hAnsi="Times New Roman" w:cs="Times New Roman"/>
        </w:rPr>
        <w:t>－</w:t>
      </w:r>
      <w:r w:rsidRPr="00901C9B">
        <w:rPr>
          <w:rFonts w:ascii="Times New Roman" w:hAnsi="Times New Roman" w:cs="Times New Roman"/>
          <w:i/>
        </w:rPr>
        <w:t>V</w:t>
      </w:r>
      <w:r w:rsidRPr="00901C9B">
        <w:rPr>
          <w:rFonts w:ascii="Times New Roman" w:hAnsi="Times New Roman" w:cs="Times New Roman"/>
        </w:rPr>
        <w:t>图</w:t>
      </w:r>
      <w:r>
        <w:rPr>
          <w:rFonts w:ascii="Times New Roman" w:hAnsi="Times New Roman" w:cs="Times New Roman"/>
        </w:rPr>
        <w:t>(</w:t>
      </w:r>
      <w:r w:rsidRPr="00901C9B">
        <w:rPr>
          <w:rFonts w:ascii="Times New Roman" w:hAnsi="Times New Roman" w:cs="Times New Roman"/>
        </w:rPr>
        <w:t>图乙</w:t>
      </w:r>
      <w:r>
        <w:rPr>
          <w:rFonts w:ascii="Times New Roman" w:hAnsi="Times New Roman" w:cs="Times New Roman"/>
        </w:rPr>
        <w:t>)</w:t>
      </w:r>
      <w:r>
        <w:rPr>
          <w:rFonts w:ascii="Times New Roman" w:eastAsia="MingLiU_HKSCS" w:hAnsi="Times New Roman" w:cs="Times New Roman" w:hint="eastAsia"/>
        </w:rPr>
        <w:t>，</w:t>
      </w:r>
      <w:r w:rsidRPr="00901C9B">
        <w:rPr>
          <w:rFonts w:ascii="Times New Roman" w:hAnsi="Times New Roman" w:cs="Times New Roman"/>
        </w:rPr>
        <w:t>请在同一坐标系上画出铝组件的</w:t>
      </w:r>
      <w:r w:rsidRPr="00901C9B">
        <w:rPr>
          <w:rFonts w:ascii="Times New Roman" w:hAnsi="Times New Roman" w:cs="Times New Roman" w:hint="eastAsia"/>
          <w:i/>
        </w:rPr>
        <w:t>m</w:t>
      </w:r>
      <w:r w:rsidRPr="00901C9B">
        <w:rPr>
          <w:rFonts w:ascii="Times New Roman" w:hAnsi="Times New Roman" w:cs="Times New Roman"/>
        </w:rPr>
        <w:t>－</w:t>
      </w:r>
      <w:r w:rsidRPr="00901C9B">
        <w:rPr>
          <w:rFonts w:ascii="Times New Roman" w:hAnsi="Times New Roman" w:cs="Times New Roman"/>
          <w:i/>
        </w:rPr>
        <w:t>V</w:t>
      </w:r>
      <w:r w:rsidRPr="00901C9B">
        <w:rPr>
          <w:rFonts w:ascii="Times New Roman" w:hAnsi="Times New Roman" w:cs="Times New Roman"/>
        </w:rPr>
        <w:t>图</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②</w:t>
      </w:r>
      <w:r w:rsidRPr="00901C9B">
        <w:rPr>
          <w:rFonts w:ascii="Times New Roman" w:hAnsi="Times New Roman" w:cs="Times New Roman"/>
        </w:rPr>
        <w:t>分析图像可知：同种物质组成的不同物体</w:t>
      </w:r>
      <w:r>
        <w:rPr>
          <w:rFonts w:ascii="Times New Roman" w:eastAsia="MingLiU_HKSCS" w:hAnsi="Times New Roman" w:cs="Times New Roman" w:hint="eastAsia"/>
        </w:rPr>
        <w:t>，</w:t>
      </w:r>
      <w:r w:rsidRPr="00901C9B">
        <w:rPr>
          <w:rFonts w:ascii="Times New Roman" w:hAnsi="Times New Roman" w:cs="Times New Roman"/>
        </w:rPr>
        <w:t>其质量与体积的比值</w:t>
      </w:r>
      <w:r w:rsidRPr="00901C9B">
        <w:rPr>
          <w:rFonts w:ascii="Times New Roman" w:hAnsi="Times New Roman" w:cs="Times New Roman"/>
        </w:rPr>
        <w:t>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相同</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不同</w:t>
      </w:r>
      <w:r w:rsidRPr="00901C9B">
        <w:rPr>
          <w:rFonts w:hAnsi="宋体" w:cs="Times New Roman"/>
        </w:rPr>
        <w:t>”</w:t>
      </w:r>
      <w:r>
        <w:rPr>
          <w:rFonts w:ascii="Times New Roman" w:hAnsi="Times New Roman" w:cs="Times New Roman"/>
        </w:rPr>
        <w:t>)</w:t>
      </w:r>
      <w:r w:rsidRPr="00901C9B">
        <w:rPr>
          <w:rFonts w:ascii="Times New Roman" w:hAnsi="Times New Roman" w:cs="Times New Roman"/>
        </w:rPr>
        <w:t>；体积相同的不同物质</w:t>
      </w:r>
      <w:r>
        <w:rPr>
          <w:rFonts w:ascii="Times New Roman" w:eastAsia="MingLiU_HKSCS" w:hAnsi="Times New Roman" w:cs="Times New Roman" w:hint="eastAsia"/>
        </w:rPr>
        <w:t>，</w:t>
      </w:r>
      <w:r w:rsidRPr="00901C9B">
        <w:rPr>
          <w:rFonts w:ascii="Times New Roman" w:hAnsi="Times New Roman" w:cs="Times New Roman"/>
        </w:rPr>
        <w:t>质量</w:t>
      </w:r>
      <w:r w:rsidRPr="00901C9B">
        <w:rPr>
          <w:rFonts w:ascii="Times New Roman" w:hAnsi="Times New Roman" w:cs="Times New Roman"/>
        </w:rPr>
        <w:t>________</w:t>
      </w:r>
      <w:r w:rsidRPr="00901C9B">
        <w:rPr>
          <w:rFonts w:ascii="Times New Roman" w:hAnsi="Times New Roman" w:cs="Times New Roman"/>
        </w:rPr>
        <w:t>；该比值反映了物质的一种特性</w:t>
      </w:r>
      <w:r>
        <w:rPr>
          <w:rFonts w:ascii="Times New Roman" w:eastAsia="MingLiU_HKSCS" w:hAnsi="Times New Roman" w:cs="Times New Roman" w:hint="eastAsia"/>
        </w:rPr>
        <w:t>，</w:t>
      </w:r>
      <w:r w:rsidRPr="00901C9B">
        <w:rPr>
          <w:rFonts w:ascii="Times New Roman" w:hAnsi="Times New Roman" w:cs="Times New Roman"/>
        </w:rPr>
        <w:t>称为</w:t>
      </w:r>
      <w:r w:rsidRPr="00901C9B">
        <w:rPr>
          <w:rFonts w:ascii="Times New Roman" w:hAnsi="Times New Roman" w:cs="Times New Roman"/>
        </w:rPr>
        <w:t>________</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③</w:t>
      </w:r>
      <w:r w:rsidRPr="00901C9B">
        <w:rPr>
          <w:rFonts w:ascii="Times New Roman" w:hAnsi="Times New Roman" w:cs="Times New Roman"/>
        </w:rPr>
        <w:t>若测得另一铝质实心物体质量为</w:t>
      </w:r>
      <w:r w:rsidRPr="00901C9B">
        <w:rPr>
          <w:rFonts w:ascii="Times New Roman" w:hAnsi="Times New Roman" w:cs="Times New Roman"/>
        </w:rPr>
        <w:t>135</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则该物体的体积应为</w:t>
      </w:r>
      <w:r w:rsidRPr="00901C9B">
        <w:rPr>
          <w:rFonts w:ascii="Times New Roman" w:hAnsi="Times New Roman" w:cs="Times New Roman"/>
        </w:rPr>
        <w:t>______</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r>
        <w:rPr>
          <w:rFonts w:ascii="Times New Roman" w:hAnsi="Times New Roman" w:cs="Times New Roman" w:hint="eastAsia"/>
        </w:rPr>
        <w:t xml:space="preserve"> </w:t>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华文行楷" w:hAnsi="Times New Roman" w:cs="Times New Roman"/>
        </w:rPr>
        <w:t>中考冲刺集训</w:t>
      </w:r>
    </w:p>
    <w:p w:rsidR="009C4D94" w:rsidRDefault="009C4D94" w:rsidP="009C4D94">
      <w:pPr>
        <w:pStyle w:val="a4"/>
        <w:ind w:firstLineChars="200" w:firstLine="420"/>
        <w:jc w:val="center"/>
        <w:rPr>
          <w:rFonts w:ascii="Times New Roman" w:hAnsi="Times New Roman" w:cs="Times New Roman"/>
        </w:rPr>
      </w:pPr>
      <w:r>
        <w:rPr>
          <w:rFonts w:ascii="Times New Roman" w:eastAsia="楷体_GB2312" w:hAnsi="Times New Roman" w:cs="Times New Roman"/>
        </w:rPr>
        <w:t>(</w:t>
      </w:r>
      <w:r w:rsidRPr="00901C9B">
        <w:rPr>
          <w:rFonts w:ascii="Times New Roman" w:eastAsia="楷体_GB2312" w:hAnsi="Times New Roman" w:cs="Times New Roman"/>
        </w:rPr>
        <w:t>时间：</w:t>
      </w:r>
      <w:r w:rsidRPr="00901C9B">
        <w:rPr>
          <w:rFonts w:ascii="Times New Roman" w:eastAsia="楷体_GB2312" w:hAnsi="Times New Roman" w:cs="Times New Roman"/>
        </w:rPr>
        <w:t>40</w:t>
      </w:r>
      <w:r w:rsidRPr="00901C9B">
        <w:rPr>
          <w:rFonts w:ascii="Times New Roman" w:eastAsia="楷体_GB2312" w:hAnsi="Times New Roman" w:cs="Times New Roman"/>
        </w:rPr>
        <w:t>分钟</w:t>
      </w:r>
      <w:r>
        <w:rPr>
          <w:rFonts w:ascii="Times New Roman" w:eastAsia="楷体_GB2312" w:hAnsi="Times New Roman" w:cs="Times New Roman"/>
        </w:rPr>
        <w:t xml:space="preserve">　</w:t>
      </w:r>
      <w:r w:rsidRPr="00901C9B">
        <w:rPr>
          <w:rFonts w:ascii="Times New Roman" w:eastAsia="楷体_GB2312" w:hAnsi="Times New Roman" w:cs="Times New Roman"/>
        </w:rPr>
        <w:t>满分：</w:t>
      </w:r>
      <w:r w:rsidRPr="00901C9B">
        <w:rPr>
          <w:rFonts w:ascii="Times New Roman" w:eastAsia="楷体_GB2312" w:hAnsi="Times New Roman" w:cs="Times New Roman"/>
        </w:rPr>
        <w:t>50</w:t>
      </w:r>
      <w:r w:rsidRPr="00901C9B">
        <w:rPr>
          <w:rFonts w:ascii="Times New Roman" w:eastAsia="楷体_GB2312" w:hAnsi="Times New Roman" w:cs="Times New Roman"/>
        </w:rPr>
        <w:t>分</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一、选择题</w:t>
      </w:r>
      <w:r>
        <w:rPr>
          <w:rFonts w:ascii="Times New Roman" w:eastAsia="楷体_GB2312" w:hAnsi="Times New Roman" w:cs="Times New Roman"/>
        </w:rPr>
        <w:t>(</w:t>
      </w:r>
      <w:r w:rsidRPr="00901C9B">
        <w:rPr>
          <w:rFonts w:ascii="Times New Roman" w:eastAsia="楷体_GB2312" w:hAnsi="Times New Roman" w:cs="Times New Roman"/>
        </w:rPr>
        <w:t>本大题共</w:t>
      </w:r>
      <w:r w:rsidRPr="00901C9B">
        <w:rPr>
          <w:rFonts w:ascii="Times New Roman" w:eastAsia="楷体_GB2312" w:hAnsi="Times New Roman" w:cs="Times New Roman"/>
        </w:rPr>
        <w:t>6</w:t>
      </w:r>
      <w:r w:rsidRPr="00901C9B">
        <w:rPr>
          <w:rFonts w:ascii="Times New Roman" w:eastAsia="楷体_GB2312" w:hAnsi="Times New Roman" w:cs="Times New Roman"/>
        </w:rPr>
        <w:t>小题</w:t>
      </w:r>
      <w:r>
        <w:rPr>
          <w:rFonts w:ascii="MingLiU_HKSCS" w:eastAsia="MingLiU_HKSCS" w:hAnsi="MingLiU_HKSCS" w:cs="MingLiU_HKSCS" w:hint="eastAsia"/>
        </w:rPr>
        <w:t>，</w:t>
      </w:r>
      <w:r w:rsidRPr="00901C9B">
        <w:rPr>
          <w:rFonts w:ascii="Times New Roman" w:eastAsia="楷体_GB2312" w:hAnsi="Times New Roman" w:cs="Times New Roman"/>
        </w:rPr>
        <w:t>每小题</w:t>
      </w:r>
      <w:r w:rsidRPr="00901C9B">
        <w:rPr>
          <w:rFonts w:ascii="Times New Roman" w:eastAsia="楷体_GB2312" w:hAnsi="Times New Roman" w:cs="Times New Roman"/>
        </w:rPr>
        <w:t>2</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12</w:t>
      </w:r>
      <w:r w:rsidRPr="00901C9B">
        <w:rPr>
          <w:rFonts w:ascii="Times New Roman" w:eastAsia="楷体_GB2312" w:hAnsi="Times New Roman" w:cs="Times New Roman"/>
        </w:rPr>
        <w:t>分</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陕西</w:t>
      </w:r>
      <w:r w:rsidRPr="00901C9B">
        <w:rPr>
          <w:rFonts w:ascii="Times New Roman" w:eastAsia="楷体_GB2312" w:hAnsi="Times New Roman" w:cs="Times New Roman"/>
        </w:rPr>
        <w:t>7</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精细陶瓷以硬度大、耐高温、绝缘性能好、有的还有高透光性等特点</w:t>
      </w:r>
      <w:r w:rsidRPr="00901C9B">
        <w:rPr>
          <w:rFonts w:ascii="Times New Roman" w:hAnsi="Times New Roman" w:cs="Times New Roman"/>
        </w:rPr>
        <w:lastRenderedPageBreak/>
        <w:t>成为当代新材料之一</w:t>
      </w:r>
      <w:r>
        <w:rPr>
          <w:rFonts w:ascii="Times New Roman" w:hAnsi="Times New Roman" w:cs="Times New Roman"/>
        </w:rPr>
        <w:t>．</w:t>
      </w:r>
      <w:r w:rsidRPr="00901C9B">
        <w:rPr>
          <w:rFonts w:ascii="Times New Roman" w:hAnsi="Times New Roman" w:cs="Times New Roman"/>
        </w:rPr>
        <w:t>下列陶瓷制品中主要利用耐高温这一物理属性的是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陶瓷制成的汽油机火花塞</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陶瓷刀具</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陶瓷制成的光导纤维</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陶瓷制成的人工膝关节</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百色</w:t>
      </w:r>
      <w:r w:rsidRPr="00901C9B">
        <w:rPr>
          <w:rFonts w:ascii="Times New Roman" w:eastAsia="楷体_GB2312" w:hAnsi="Times New Roman" w:cs="Times New Roman"/>
        </w:rPr>
        <w:t>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小明用调好的天平称一物体的质量时</w:t>
      </w:r>
      <w:r>
        <w:rPr>
          <w:rFonts w:ascii="Times New Roman" w:eastAsia="MingLiU_HKSCS" w:hAnsi="Times New Roman" w:cs="Times New Roman" w:hint="eastAsia"/>
        </w:rPr>
        <w:t>，</w:t>
      </w:r>
      <w:r w:rsidRPr="00901C9B">
        <w:rPr>
          <w:rFonts w:ascii="Times New Roman" w:hAnsi="Times New Roman" w:cs="Times New Roman"/>
        </w:rPr>
        <w:t>在天平的右盘加了几个砝码后</w:t>
      </w:r>
      <w:r>
        <w:rPr>
          <w:rFonts w:ascii="Times New Roman" w:eastAsia="MingLiU_HKSCS" w:hAnsi="Times New Roman" w:cs="Times New Roman" w:hint="eastAsia"/>
        </w:rPr>
        <w:t>，</w:t>
      </w:r>
      <w:r w:rsidRPr="00901C9B">
        <w:rPr>
          <w:rFonts w:ascii="Times New Roman" w:hAnsi="Times New Roman" w:cs="Times New Roman"/>
        </w:rPr>
        <w:t>指针还是稍微偏左</w:t>
      </w:r>
      <w:r>
        <w:rPr>
          <w:rFonts w:ascii="Times New Roman" w:eastAsia="MingLiU_HKSCS" w:hAnsi="Times New Roman" w:cs="Times New Roman" w:hint="eastAsia"/>
        </w:rPr>
        <w:t>，</w:t>
      </w:r>
      <w:r w:rsidRPr="00901C9B">
        <w:rPr>
          <w:rFonts w:ascii="Times New Roman" w:hAnsi="Times New Roman" w:cs="Times New Roman"/>
        </w:rPr>
        <w:t>再放入质量最小砝码</w:t>
      </w:r>
      <w:r>
        <w:rPr>
          <w:rFonts w:ascii="Times New Roman" w:eastAsia="MingLiU_HKSCS" w:hAnsi="Times New Roman" w:cs="Times New Roman" w:hint="eastAsia"/>
        </w:rPr>
        <w:t>，</w:t>
      </w:r>
      <w:r w:rsidRPr="00901C9B">
        <w:rPr>
          <w:rFonts w:ascii="Times New Roman" w:hAnsi="Times New Roman" w:cs="Times New Roman"/>
        </w:rPr>
        <w:t>指针又稍微偏右</w:t>
      </w:r>
      <w:r>
        <w:rPr>
          <w:rFonts w:ascii="Times New Roman" w:eastAsia="MingLiU_HKSCS" w:hAnsi="Times New Roman" w:cs="Times New Roman" w:hint="eastAsia"/>
        </w:rPr>
        <w:t>，</w:t>
      </w:r>
      <w:r w:rsidRPr="00901C9B">
        <w:rPr>
          <w:rFonts w:ascii="Times New Roman" w:hAnsi="Times New Roman" w:cs="Times New Roman"/>
        </w:rPr>
        <w:t>接下来操作正确的是</w:t>
      </w:r>
      <w:r>
        <w:rPr>
          <w:rFonts w:ascii="Times New Roman" w:hAnsi="Times New Roman" w:cs="Times New Roman"/>
        </w:rPr>
        <w:t>(</w:t>
      </w:r>
      <w:r w:rsidR="00860ABA">
        <w:rPr>
          <w:rFonts w:ascii="Times New Roman" w:hAnsi="Times New Roman" w:cs="Times New Roman"/>
          <w:noProof/>
        </w:rPr>
        <w:drawing>
          <wp:inline distT="0" distB="0" distL="0" distR="0">
            <wp:extent cx="24130" cy="1524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4130" cy="15240"/>
                    </a:xfrm>
                    <a:prstGeom prst="rect">
                      <a:avLst/>
                    </a:prstGeom>
                  </pic:spPr>
                </pic:pic>
              </a:graphicData>
            </a:graphic>
          </wp:inline>
        </w:drawing>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将横梁上的平衡螺母向左调</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将处在零刻度位置的游码向右移</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取出最小的砝码</w:t>
      </w:r>
      <w:r>
        <w:rPr>
          <w:rFonts w:ascii="Times New Roman" w:eastAsia="MingLiU_HKSCS" w:hAnsi="Times New Roman" w:cs="Times New Roman" w:hint="eastAsia"/>
        </w:rPr>
        <w:t>，</w:t>
      </w:r>
      <w:r w:rsidRPr="00901C9B">
        <w:rPr>
          <w:rFonts w:ascii="Times New Roman" w:hAnsi="Times New Roman" w:cs="Times New Roman"/>
        </w:rPr>
        <w:t>将横梁</w:t>
      </w:r>
      <w:r w:rsidRPr="00901C9B">
        <w:rPr>
          <w:rFonts w:ascii="Times New Roman" w:hAnsi="Times New Roman" w:cs="Times New Roman" w:hint="eastAsia"/>
        </w:rPr>
        <w:t>上的平衡螺母向右调</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取出最小砝码</w:t>
      </w:r>
      <w:r>
        <w:rPr>
          <w:rFonts w:ascii="Times New Roman" w:eastAsia="MingLiU_HKSCS" w:hAnsi="Times New Roman" w:cs="Times New Roman" w:hint="eastAsia"/>
        </w:rPr>
        <w:t>，</w:t>
      </w:r>
      <w:r w:rsidRPr="00901C9B">
        <w:rPr>
          <w:rFonts w:ascii="Times New Roman" w:hAnsi="Times New Roman" w:cs="Times New Roman"/>
        </w:rPr>
        <w:t>将处在零刻度位置的游码向右移</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兰州</w:t>
      </w:r>
      <w:r w:rsidRPr="00901C9B">
        <w:rPr>
          <w:rFonts w:ascii="Times New Roman" w:eastAsia="楷体_GB2312" w:hAnsi="Times New Roman" w:cs="Times New Roman"/>
        </w:rPr>
        <w:t>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关于质量和密度</w:t>
      </w:r>
      <w:r>
        <w:rPr>
          <w:rFonts w:ascii="Times New Roman" w:eastAsia="MingLiU_HKSCS" w:hAnsi="Times New Roman" w:cs="Times New Roman" w:hint="eastAsia"/>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物体质量的大小与地理位置无关</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由同种物质组成的</w:t>
      </w:r>
      <w:r w:rsidR="00860ABA">
        <w:rPr>
          <w:rFonts w:ascii="Times New Roman" w:hAnsi="Times New Roman" w:cs="Times New Roman"/>
          <w:noProof/>
        </w:rPr>
        <w:drawing>
          <wp:inline distT="0" distB="0" distL="0" distR="0">
            <wp:extent cx="19050" cy="24130"/>
            <wp:effectExtent l="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050" cy="24130"/>
                    </a:xfrm>
                    <a:prstGeom prst="rect">
                      <a:avLst/>
                    </a:prstGeom>
                  </pic:spPr>
                </pic:pic>
              </a:graphicData>
            </a:graphic>
          </wp:inline>
        </w:drawing>
      </w:r>
      <w:r w:rsidRPr="00901C9B">
        <w:rPr>
          <w:rFonts w:ascii="Times New Roman" w:hAnsi="Times New Roman" w:cs="Times New Roman"/>
        </w:rPr>
        <w:t>物体</w:t>
      </w:r>
      <w:r>
        <w:rPr>
          <w:rFonts w:ascii="Times New Roman" w:eastAsia="MingLiU_HKSCS" w:hAnsi="Times New Roman" w:cs="Times New Roman" w:hint="eastAsia"/>
        </w:rPr>
        <w:t>，</w:t>
      </w:r>
      <w:r w:rsidRPr="00901C9B">
        <w:rPr>
          <w:rFonts w:ascii="Times New Roman" w:hAnsi="Times New Roman" w:cs="Times New Roman"/>
        </w:rPr>
        <w:t>体积大的密度小</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冰熔化成水</w:t>
      </w:r>
      <w:r>
        <w:rPr>
          <w:rFonts w:ascii="Times New Roman" w:eastAsia="MingLiU_HKSCS" w:hAnsi="Times New Roman" w:cs="Times New Roman" w:hint="eastAsia"/>
        </w:rPr>
        <w:t>，</w:t>
      </w:r>
      <w:r w:rsidRPr="00901C9B">
        <w:rPr>
          <w:rFonts w:ascii="Times New Roman" w:hAnsi="Times New Roman" w:cs="Times New Roman"/>
        </w:rPr>
        <w:t>密度变小</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物质的密度与质量成正比</w:t>
      </w: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4.</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德州</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为测出石块的密度</w:t>
      </w:r>
      <w:r>
        <w:rPr>
          <w:rFonts w:ascii="Times New Roman" w:eastAsia="MingLiU_HKSCS" w:hAnsi="Times New Roman" w:cs="Times New Roman" w:hint="eastAsia"/>
        </w:rPr>
        <w:t>，</w:t>
      </w:r>
      <w:r w:rsidRPr="00901C9B">
        <w:rPr>
          <w:rFonts w:ascii="Times New Roman" w:hAnsi="Times New Roman" w:cs="Times New Roman"/>
        </w:rPr>
        <w:t>某同学先用天平测石块的质量</w:t>
      </w:r>
      <w:r>
        <w:rPr>
          <w:rFonts w:ascii="Times New Roman" w:eastAsia="MingLiU_HKSCS" w:hAnsi="Times New Roman" w:cs="Times New Roman" w:hint="eastAsia"/>
        </w:rPr>
        <w:t>，</w:t>
      </w:r>
      <w:r w:rsidRPr="00901C9B">
        <w:rPr>
          <w:rFonts w:ascii="Times New Roman" w:hAnsi="Times New Roman" w:cs="Times New Roman"/>
        </w:rPr>
        <w:t>所加砝码和游码在标尺上的位置如图甲所示；接着用量筒和水测石块</w:t>
      </w:r>
      <w:r w:rsidRPr="00901C9B">
        <w:rPr>
          <w:rFonts w:ascii="Times New Roman" w:hAnsi="Times New Roman" w:cs="Times New Roman" w:hint="eastAsia"/>
        </w:rPr>
        <w:t>的体积</w:t>
      </w:r>
      <w:r>
        <w:rPr>
          <w:rFonts w:ascii="Times New Roman" w:eastAsia="MingLiU_HKSCS" w:hAnsi="Times New Roman" w:cs="Times New Roman" w:hint="eastAsia"/>
        </w:rPr>
        <w:t>，</w:t>
      </w:r>
      <w:r w:rsidRPr="00901C9B">
        <w:rPr>
          <w:rFonts w:ascii="Times New Roman" w:hAnsi="Times New Roman" w:cs="Times New Roman" w:hint="eastAsia"/>
        </w:rPr>
        <w:t>其过程如图乙所示</w:t>
      </w:r>
      <w:r>
        <w:rPr>
          <w:rFonts w:ascii="Times New Roman" w:hAnsi="Times New Roman" w:cs="Times New Roman" w:hint="eastAsia"/>
        </w:rPr>
        <w:t>．</w:t>
      </w:r>
      <w:r w:rsidRPr="00901C9B">
        <w:rPr>
          <w:rFonts w:ascii="Times New Roman" w:hAnsi="Times New Roman" w:cs="Times New Roman"/>
        </w:rPr>
        <w:t>下列判断不正确的是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838450" cy="1114425"/>
            <wp:effectExtent l="0" t="0" r="0" b="9525"/>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2017中考分类卷物理\2017中考分类卷物理\W84.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838450" cy="111442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4</w:t>
      </w:r>
      <w:r w:rsidRPr="00901C9B">
        <w:rPr>
          <w:rFonts w:ascii="Times New Roman" w:eastAsia="楷体_GB2312" w:hAnsi="Times New Roman" w:cs="Times New Roman"/>
        </w:rPr>
        <w:t>题图</w:t>
      </w: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石块的质量是</w:t>
      </w:r>
      <w:r w:rsidRPr="00901C9B">
        <w:rPr>
          <w:rFonts w:ascii="Times New Roman" w:hAnsi="Times New Roman" w:cs="Times New Roman"/>
        </w:rPr>
        <w:t>46.8</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石块的体积是</w:t>
      </w:r>
      <w:r w:rsidRPr="00901C9B">
        <w:rPr>
          <w:rFonts w:ascii="Times New Roman" w:hAnsi="Times New Roman" w:cs="Times New Roman"/>
        </w:rPr>
        <w:t>18</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石块的密度是</w:t>
      </w:r>
      <w:r w:rsidRPr="00901C9B">
        <w:rPr>
          <w:rFonts w:ascii="Times New Roman" w:hAnsi="Times New Roman" w:cs="Times New Roman"/>
        </w:rPr>
        <w:t>2.6</w:t>
      </w:r>
      <w:r w:rsidRPr="00901C9B">
        <w:rPr>
          <w:rFonts w:hAnsi="宋体" w:cs="Times New Roman"/>
        </w:rPr>
        <w:t>×</w:t>
      </w:r>
      <w:r w:rsidRPr="00901C9B">
        <w:rPr>
          <w:rFonts w:ascii="Times New Roman" w:hAnsi="Times New Roman" w:cs="Times New Roman"/>
        </w:rPr>
        <w:t>10</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kg/m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若先用量筒测石块的体积</w:t>
      </w:r>
      <w:r>
        <w:rPr>
          <w:rFonts w:ascii="Times New Roman" w:eastAsia="MingLiU_HKSCS" w:hAnsi="Times New Roman" w:cs="Times New Roman" w:hint="eastAsia"/>
        </w:rPr>
        <w:t>，</w:t>
      </w:r>
      <w:r w:rsidRPr="00901C9B">
        <w:rPr>
          <w:rFonts w:ascii="Times New Roman" w:hAnsi="Times New Roman" w:cs="Times New Roman"/>
        </w:rPr>
        <w:t>接着用天平测石块的质量</w:t>
      </w:r>
      <w:r>
        <w:rPr>
          <w:rFonts w:ascii="Times New Roman" w:eastAsia="MingLiU_HKSCS" w:hAnsi="Times New Roman" w:cs="Times New Roman" w:hint="eastAsia"/>
        </w:rPr>
        <w:t>，</w:t>
      </w:r>
      <w:r w:rsidRPr="00901C9B">
        <w:rPr>
          <w:rFonts w:ascii="Times New Roman" w:hAnsi="Times New Roman" w:cs="Times New Roman"/>
        </w:rPr>
        <w:t>会导致测得石块的密度偏小</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烟台</w:t>
      </w:r>
      <w:r w:rsidRPr="00901C9B">
        <w:rPr>
          <w:rFonts w:ascii="Times New Roman" w:eastAsia="楷体_GB2312" w:hAnsi="Times New Roman" w:cs="Times New Roman"/>
        </w:rPr>
        <w:t>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如图所示的是</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两种物质的</w:t>
      </w:r>
      <w:r w:rsidRPr="00901C9B">
        <w:rPr>
          <w:rFonts w:ascii="Times New Roman" w:hAnsi="Times New Roman" w:cs="Times New Roman" w:hint="eastAsia"/>
        </w:rPr>
        <w:t>质量</w:t>
      </w:r>
      <w:r w:rsidRPr="00901C9B">
        <w:rPr>
          <w:rFonts w:ascii="Times New Roman" w:hAnsi="Times New Roman" w:cs="Times New Roman"/>
          <w:i/>
        </w:rPr>
        <w:t>m</w:t>
      </w:r>
      <w:r w:rsidRPr="00901C9B">
        <w:rPr>
          <w:rFonts w:ascii="Times New Roman" w:hAnsi="Times New Roman" w:cs="Times New Roman"/>
        </w:rPr>
        <w:t>与体</w:t>
      </w:r>
      <w:r w:rsidR="00860ABA">
        <w:rPr>
          <w:rFonts w:ascii="Times New Roman" w:hAnsi="Times New Roman" w:cs="Times New Roman"/>
          <w:noProof/>
        </w:rPr>
        <w:drawing>
          <wp:inline distT="0" distB="0" distL="0" distR="0">
            <wp:extent cx="21590" cy="16510"/>
            <wp:effectExtent l="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1590" cy="16510"/>
                    </a:xfrm>
                    <a:prstGeom prst="rect">
                      <a:avLst/>
                    </a:prstGeom>
                  </pic:spPr>
                </pic:pic>
              </a:graphicData>
            </a:graphic>
          </wp:inline>
        </w:drawing>
      </w:r>
      <w:r w:rsidRPr="00901C9B">
        <w:rPr>
          <w:rFonts w:ascii="Times New Roman" w:hAnsi="Times New Roman" w:cs="Times New Roman"/>
        </w:rPr>
        <w:t>积</w:t>
      </w:r>
      <w:r w:rsidRPr="00901C9B">
        <w:rPr>
          <w:rFonts w:ascii="Times New Roman" w:hAnsi="Times New Roman" w:cs="Times New Roman"/>
          <w:i/>
        </w:rPr>
        <w:t>V</w:t>
      </w:r>
      <w:r w:rsidRPr="00901C9B">
        <w:rPr>
          <w:rFonts w:ascii="Times New Roman" w:hAnsi="Times New Roman" w:cs="Times New Roman"/>
        </w:rPr>
        <w:t>的关系图像</w:t>
      </w:r>
      <w:r>
        <w:rPr>
          <w:rFonts w:ascii="Times New Roman" w:eastAsia="MingLiU_HKSCS" w:hAnsi="Times New Roman" w:cs="Times New Roman" w:hint="eastAsia"/>
        </w:rPr>
        <w:t>，</w:t>
      </w:r>
      <w:r w:rsidRPr="00901C9B">
        <w:rPr>
          <w:rFonts w:ascii="Times New Roman" w:hAnsi="Times New Roman" w:cs="Times New Roman"/>
        </w:rPr>
        <w:t>由图像可知</w:t>
      </w:r>
      <w:r>
        <w:rPr>
          <w:rFonts w:ascii="Times New Roman" w:eastAsia="MingLiU_HKSCS" w:hAnsi="Times New Roman" w:cs="Times New Roman" w:hint="eastAsia"/>
        </w:rPr>
        <w:t>，</w:t>
      </w:r>
      <w:r w:rsidRPr="00901C9B">
        <w:rPr>
          <w:rFonts w:ascii="Times New Roman" w:hAnsi="Times New Roman" w:cs="Times New Roman" w:hint="eastAsia"/>
          <w:i/>
        </w:rPr>
        <w:t>a</w:t>
      </w:r>
      <w:r w:rsidRPr="00901C9B">
        <w:rPr>
          <w:rFonts w:ascii="Times New Roman" w:hAnsi="Times New Roman" w:cs="Times New Roman"/>
        </w:rPr>
        <w:t>、</w:t>
      </w:r>
      <w:r w:rsidRPr="00901C9B">
        <w:rPr>
          <w:rFonts w:ascii="Times New Roman" w:hAnsi="Times New Roman" w:cs="Times New Roman"/>
          <w:i/>
        </w:rPr>
        <w:t>b</w:t>
      </w:r>
      <w:r w:rsidRPr="00901C9B">
        <w:rPr>
          <w:rFonts w:ascii="Times New Roman" w:hAnsi="Times New Roman" w:cs="Times New Roman"/>
        </w:rPr>
        <w:t>两种物质的密度</w:t>
      </w:r>
      <w:r w:rsidRPr="00901C9B">
        <w:rPr>
          <w:rFonts w:ascii="Times New Roman" w:hAnsi="Times New Roman" w:cs="Times New Roman"/>
          <w:i/>
        </w:rPr>
        <w:t>ρ</w:t>
      </w:r>
      <w:r w:rsidRPr="00901C9B">
        <w:rPr>
          <w:rFonts w:ascii="Times New Roman" w:hAnsi="Times New Roman" w:cs="Times New Roman" w:hint="eastAsia"/>
          <w:i/>
          <w:vertAlign w:val="subscript"/>
        </w:rPr>
        <w:t>a</w:t>
      </w:r>
      <w:r w:rsidRPr="00901C9B">
        <w:rPr>
          <w:rFonts w:ascii="Times New Roman" w:hAnsi="Times New Roman" w:cs="Times New Roman"/>
        </w:rPr>
        <w:t>、</w:t>
      </w:r>
      <w:r w:rsidRPr="00901C9B">
        <w:rPr>
          <w:rFonts w:ascii="Times New Roman" w:hAnsi="Times New Roman" w:cs="Times New Roman"/>
          <w:i/>
        </w:rPr>
        <w:t>ρ</w:t>
      </w:r>
      <w:r w:rsidRPr="00901C9B">
        <w:rPr>
          <w:rFonts w:ascii="Times New Roman" w:hAnsi="Times New Roman" w:cs="Times New Roman" w:hint="eastAsia"/>
          <w:i/>
          <w:vertAlign w:val="subscript"/>
        </w:rPr>
        <w:t>b</w:t>
      </w:r>
      <w:r w:rsidRPr="00901C9B">
        <w:rPr>
          <w:rFonts w:ascii="Times New Roman" w:hAnsi="Times New Roman" w:cs="Times New Roman"/>
        </w:rPr>
        <w:t>和水的密度</w:t>
      </w:r>
      <w:r w:rsidRPr="00901C9B">
        <w:rPr>
          <w:rFonts w:ascii="Times New Roman" w:hAnsi="Times New Roman" w:cs="Times New Roman"/>
          <w:i/>
        </w:rPr>
        <w:t>ρ</w:t>
      </w:r>
      <w:r w:rsidRPr="00901C9B">
        <w:rPr>
          <w:rFonts w:ascii="Times New Roman" w:hAnsi="Times New Roman" w:cs="Times New Roman"/>
          <w:vertAlign w:val="subscript"/>
        </w:rPr>
        <w:t>水</w:t>
      </w:r>
      <w:r w:rsidRPr="00901C9B">
        <w:rPr>
          <w:rFonts w:ascii="Times New Roman" w:hAnsi="Times New Roman" w:cs="Times New Roman"/>
        </w:rPr>
        <w:t>之间的关系是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outlineLvl w:val="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hint="eastAsia"/>
          <w:i/>
        </w:rPr>
        <w:t>ρ</w:t>
      </w:r>
      <w:r w:rsidRPr="00901C9B">
        <w:rPr>
          <w:rFonts w:ascii="Times New Roman" w:hAnsi="Times New Roman" w:cs="Times New Roman"/>
          <w:i/>
          <w:vertAlign w:val="subscript"/>
        </w:rPr>
        <w:t>b</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i/>
          <w:vertAlign w:val="subscript"/>
        </w:rPr>
        <w:t>a</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hint="eastAsia"/>
          <w:i/>
        </w:rPr>
        <w:t>ρ</w:t>
      </w:r>
      <w:r w:rsidRPr="00901C9B">
        <w:rPr>
          <w:rFonts w:ascii="Times New Roman" w:hAnsi="Times New Roman" w:cs="Times New Roman" w:hint="eastAsia"/>
          <w:i/>
          <w:vertAlign w:val="subscript"/>
        </w:rPr>
        <w:t>b</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i/>
          <w:vertAlign w:val="subscript"/>
        </w:rPr>
        <w:t>a</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vertAlign w:val="subscript"/>
        </w:rPr>
        <w:t>水</w:t>
      </w:r>
      <w:r>
        <w:rPr>
          <w:rFonts w:ascii="Times New Roman" w:hAnsi="Times New Roman" w:cs="Times New Roman" w:hint="eastAsia"/>
        </w:rPr>
        <w:t xml:space="preserve">  </w:t>
      </w:r>
      <w:r w:rsidRPr="00901C9B">
        <w:rPr>
          <w:rFonts w:ascii="Times New Roman" w:hAnsi="Times New Roman" w:cs="Times New Roman" w:hint="eastAsia"/>
        </w:rPr>
        <w:t>C.</w:t>
      </w:r>
      <w:r>
        <w:rPr>
          <w:rFonts w:ascii="Times New Roman" w:hAnsi="Times New Roman" w:cs="Times New Roman" w:hint="eastAsia"/>
        </w:rPr>
        <w:t xml:space="preserve"> </w:t>
      </w:r>
      <w:r w:rsidR="00860ABA">
        <w:rPr>
          <w:rFonts w:ascii="Times New Roman" w:hAnsi="Times New Roman" w:cs="Times New Roman" w:hint="eastAsia"/>
          <w:i/>
          <w:noProof/>
        </w:rPr>
        <w:drawing>
          <wp:inline distT="0" distB="0" distL="0" distR="0">
            <wp:extent cx="17780" cy="16510"/>
            <wp:effectExtent l="0" t="0" r="0" b="0"/>
            <wp:docPr id="46" name="图片 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7780" cy="16510"/>
                    </a:xfrm>
                    <a:prstGeom prst="rect">
                      <a:avLst/>
                    </a:prstGeom>
                  </pic:spPr>
                </pic:pic>
              </a:graphicData>
            </a:graphic>
          </wp:inline>
        </w:drawing>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i/>
          <w:vertAlign w:val="subscript"/>
        </w:rPr>
        <w:t>a</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i/>
          <w:vertAlign w:val="subscript"/>
        </w:rPr>
        <w:t>b</w:t>
      </w:r>
      <w:r>
        <w:rPr>
          <w:rFonts w:ascii="Times New Roman" w:hAnsi="Times New Roman" w:cs="Times New Roman" w:hint="eastAsia"/>
        </w:rPr>
        <w:t xml:space="preserve">  </w:t>
      </w: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hint="eastAsia"/>
          <w:i/>
        </w:rPr>
        <w:t>ρ</w:t>
      </w:r>
      <w:r w:rsidRPr="00901C9B">
        <w:rPr>
          <w:rFonts w:ascii="Times New Roman" w:hAnsi="Times New Roman" w:cs="Times New Roman" w:hint="eastAsia"/>
          <w:i/>
          <w:vertAlign w:val="subscript"/>
        </w:rPr>
        <w:t>a</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vertAlign w:val="subscript"/>
        </w:rPr>
        <w:t>水</w:t>
      </w:r>
      <w:r w:rsidRPr="00901C9B">
        <w:rPr>
          <w:rFonts w:ascii="Times New Roman" w:hAnsi="Times New Roman" w:cs="Times New Roman" w:hint="eastAsia"/>
        </w:rPr>
        <w:t>&gt;</w:t>
      </w:r>
      <w:r w:rsidRPr="00901C9B">
        <w:rPr>
          <w:rFonts w:ascii="Times New Roman" w:hAnsi="Times New Roman" w:cs="Times New Roman" w:hint="eastAsia"/>
          <w:i/>
        </w:rPr>
        <w:t>ρ</w:t>
      </w:r>
      <w:r w:rsidRPr="00901C9B">
        <w:rPr>
          <w:rFonts w:ascii="Times New Roman" w:hAnsi="Times New Roman" w:cs="Times New Roman" w:hint="eastAsia"/>
          <w:i/>
          <w:vertAlign w:val="subscript"/>
        </w:rPr>
        <w:t>b</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190625" cy="1123950"/>
            <wp:effectExtent l="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2017中考分类卷物理\2017中考分类卷物理\W85.TIF"/>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1190625" cy="11239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5</w:t>
      </w:r>
      <w:r w:rsidRPr="00901C9B">
        <w:rPr>
          <w:rFonts w:ascii="Times New Roman" w:eastAsia="楷体_GB2312" w:hAnsi="Times New Roman" w:cs="Times New Roman"/>
        </w:rPr>
        <w:t>题图</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extent cx="1819275" cy="1076325"/>
            <wp:effectExtent l="0" t="0" r="9525" b="9525"/>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2017中考分类卷物理\2017中考分类卷物理\W86.TIF"/>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1819275" cy="107632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6</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6.</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苏州</w:t>
      </w:r>
      <w:r w:rsidRPr="00901C9B">
        <w:rPr>
          <w:rFonts w:ascii="Times New Roman" w:eastAsia="楷体_GB2312" w:hAnsi="Times New Roman" w:cs="Times New Roman"/>
        </w:rPr>
        <w:t>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为测量某种液体的密度</w:t>
      </w:r>
      <w:r>
        <w:rPr>
          <w:rFonts w:ascii="Times New Roman" w:eastAsia="MingLiU_HKSCS" w:hAnsi="Times New Roman" w:cs="Times New Roman" w:hint="eastAsia"/>
        </w:rPr>
        <w:t>，</w:t>
      </w:r>
      <w:r w:rsidRPr="00901C9B">
        <w:rPr>
          <w:rFonts w:ascii="Times New Roman" w:hAnsi="Times New Roman" w:cs="Times New Roman"/>
        </w:rPr>
        <w:t>小明利用天平和量杯测量了液体和量杯的总质量</w:t>
      </w:r>
      <w:r>
        <w:rPr>
          <w:rFonts w:ascii="Times New Roman" w:hAnsi="Times New Roman" w:cs="Times New Roman"/>
        </w:rPr>
        <w:t xml:space="preserve"> </w:t>
      </w:r>
      <w:r w:rsidRPr="00901C9B">
        <w:rPr>
          <w:rFonts w:ascii="Times New Roman" w:hAnsi="Times New Roman" w:cs="Times New Roman" w:hint="eastAsia"/>
          <w:i/>
        </w:rPr>
        <w:t>m</w:t>
      </w:r>
      <w:r w:rsidRPr="00901C9B">
        <w:rPr>
          <w:rFonts w:ascii="Times New Roman" w:hAnsi="Times New Roman" w:cs="Times New Roman"/>
        </w:rPr>
        <w:t>及液体的体积</w:t>
      </w:r>
      <w:r>
        <w:rPr>
          <w:rFonts w:ascii="Times New Roman" w:hAnsi="Times New Roman" w:cs="Times New Roman"/>
        </w:rPr>
        <w:t xml:space="preserve"> </w:t>
      </w:r>
      <w:r w:rsidRPr="00901C9B">
        <w:rPr>
          <w:rFonts w:ascii="Times New Roman" w:hAnsi="Times New Roman" w:cs="Times New Roman"/>
          <w:i/>
        </w:rPr>
        <w:t>V</w:t>
      </w:r>
      <w:r>
        <w:rPr>
          <w:rFonts w:ascii="Times New Roman" w:eastAsia="MingLiU_HKSCS" w:hAnsi="Times New Roman" w:cs="Times New Roman" w:hint="eastAsia"/>
        </w:rPr>
        <w:t>，</w:t>
      </w:r>
      <w:r w:rsidRPr="00901C9B">
        <w:rPr>
          <w:rFonts w:ascii="Times New Roman" w:hAnsi="Times New Roman" w:cs="Times New Roman"/>
        </w:rPr>
        <w:t>得到几组数据并绘制出了</w:t>
      </w:r>
      <w:r w:rsidRPr="00901C9B">
        <w:rPr>
          <w:rFonts w:ascii="Times New Roman" w:hAnsi="Times New Roman" w:cs="Times New Roman"/>
          <w:i/>
        </w:rPr>
        <w:t>m</w:t>
      </w:r>
      <w:r w:rsidRPr="00901C9B">
        <w:rPr>
          <w:rFonts w:ascii="Times New Roman" w:hAnsi="Times New Roman" w:cs="Times New Roman"/>
        </w:rPr>
        <w:t>－</w:t>
      </w:r>
      <w:r w:rsidRPr="00901C9B">
        <w:rPr>
          <w:rFonts w:ascii="Times New Roman" w:hAnsi="Times New Roman" w:cs="Times New Roman"/>
          <w:i/>
        </w:rPr>
        <w:t>V</w:t>
      </w:r>
      <w:r w:rsidRPr="00901C9B">
        <w:rPr>
          <w:rFonts w:ascii="Times New Roman" w:hAnsi="Times New Roman" w:cs="Times New Roman"/>
        </w:rPr>
        <w:t>图像</w:t>
      </w:r>
      <w:r>
        <w:rPr>
          <w:rFonts w:ascii="Times New Roman" w:eastAsia="MingLiU_HKSCS" w:hAnsi="Times New Roman" w:cs="Times New Roman" w:hint="eastAsia"/>
        </w:rPr>
        <w:t>，</w:t>
      </w:r>
      <w:r w:rsidRPr="00901C9B">
        <w:rPr>
          <w:rFonts w:ascii="Times New Roman" w:hAnsi="Times New Roman" w:cs="Times New Roman"/>
        </w:rPr>
        <w:t>如图所示</w:t>
      </w:r>
      <w:r>
        <w:rPr>
          <w:rFonts w:ascii="Times New Roman" w:hAnsi="Times New Roman" w:cs="Times New Roman"/>
        </w:rPr>
        <w:t>．</w:t>
      </w:r>
      <w:r w:rsidRPr="00901C9B">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该液体密度为</w:t>
      </w:r>
      <w:r w:rsidRPr="00901C9B">
        <w:rPr>
          <w:rFonts w:ascii="Times New Roman" w:hAnsi="Times New Roman" w:cs="Times New Roman"/>
        </w:rPr>
        <w:t>2</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r>
        <w:rPr>
          <w:rFonts w:ascii="Times New Roman" w:hAnsi="Times New Roman" w:cs="Times New Roman" w:hint="eastAsia"/>
        </w:rPr>
        <w:t xml:space="preserve">  </w:t>
      </w: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该液体密度为</w:t>
      </w:r>
      <w:r w:rsidRPr="00901C9B">
        <w:rPr>
          <w:rFonts w:ascii="Times New Roman" w:hAnsi="Times New Roman" w:cs="Times New Roman"/>
        </w:rPr>
        <w:t>1.25</w:t>
      </w:r>
      <w:r>
        <w:rPr>
          <w:rFonts w:ascii="Times New Roman" w:hAnsi="Times New Roman" w:cs="Times New Roman"/>
        </w:rPr>
        <w:t xml:space="preserve"> </w:t>
      </w:r>
      <w:r w:rsidRPr="00901C9B">
        <w:rPr>
          <w:rFonts w:ascii="Times New Roman" w:hAnsi="Times New Roman" w:cs="Times New Roman"/>
        </w:rPr>
        <w:t>g/cm</w:t>
      </w:r>
      <w:r w:rsidRPr="00901C9B">
        <w:rPr>
          <w:rFonts w:ascii="Times New Roman" w:hAnsi="Times New Roman" w:cs="Times New Roman" w:hint="eastAsia"/>
          <w:vertAlign w:val="superscript"/>
        </w:rPr>
        <w:t>3</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量杯质量为</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g</w:t>
      </w:r>
      <w:r>
        <w:rPr>
          <w:rFonts w:ascii="Times New Roman" w:hAnsi="Times New Roman" w:cs="Times New Roman"/>
        </w:rPr>
        <w:t xml:space="preserve">  </w:t>
      </w:r>
      <w:r w:rsidRPr="00901C9B">
        <w:rPr>
          <w:rFonts w:ascii="Times New Roman" w:hAnsi="Times New Roman" w:cs="Times New Roman"/>
        </w:rPr>
        <w:t>D.</w:t>
      </w:r>
      <w:r>
        <w:rPr>
          <w:rFonts w:ascii="Times New Roman" w:hAnsi="Times New Roman" w:cs="Times New Roman"/>
        </w:rPr>
        <w:t xml:space="preserve"> </w:t>
      </w:r>
      <w:r w:rsidRPr="00901C9B">
        <w:rPr>
          <w:rFonts w:ascii="Times New Roman" w:hAnsi="Times New Roman" w:cs="Times New Roman"/>
        </w:rPr>
        <w:t>60</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r w:rsidRPr="00901C9B">
        <w:rPr>
          <w:rFonts w:ascii="Times New Roman" w:hAnsi="Times New Roman" w:cs="Times New Roman"/>
        </w:rPr>
        <w:t>的该液体质量为</w:t>
      </w:r>
      <w:r w:rsidRPr="00901C9B">
        <w:rPr>
          <w:rFonts w:ascii="Times New Roman" w:hAnsi="Times New Roman" w:cs="Times New Roman"/>
        </w:rPr>
        <w:t>60</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二、填空题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9</w:t>
      </w:r>
      <w:r w:rsidRPr="00901C9B">
        <w:rPr>
          <w:rFonts w:ascii="Times New Roman" w:eastAsia="楷体_GB2312" w:hAnsi="Times New Roman" w:cs="Times New Roman"/>
        </w:rPr>
        <w:t>分</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7.</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长沙</w:t>
      </w:r>
      <w:r w:rsidRPr="00901C9B">
        <w:rPr>
          <w:rFonts w:ascii="Times New Roman" w:eastAsia="楷体_GB2312" w:hAnsi="Times New Roman" w:cs="Times New Roman"/>
        </w:rPr>
        <w:t>30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最近</w:t>
      </w:r>
      <w:r>
        <w:rPr>
          <w:rFonts w:ascii="Times New Roman" w:eastAsia="MingLiU_HKSCS" w:hAnsi="Times New Roman" w:cs="Times New Roman" w:hint="eastAsia"/>
        </w:rPr>
        <w:t>，</w:t>
      </w:r>
      <w:r w:rsidRPr="00901C9B">
        <w:rPr>
          <w:rFonts w:ascii="Times New Roman" w:hAnsi="Times New Roman" w:cs="Times New Roman"/>
        </w:rPr>
        <w:t>科学家们研制出了一种超</w:t>
      </w:r>
      <w:r w:rsidR="00860ABA">
        <w:rPr>
          <w:rFonts w:ascii="Times New Roman" w:hAnsi="Times New Roman" w:cs="Times New Roman"/>
          <w:noProof/>
        </w:rPr>
        <w:drawing>
          <wp:inline distT="0" distB="0" distL="0" distR="0">
            <wp:extent cx="20320" cy="19050"/>
            <wp:effectExtent l="0" t="0" r="0"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320" cy="19050"/>
                    </a:xfrm>
                    <a:prstGeom prst="rect">
                      <a:avLst/>
                    </a:prstGeom>
                  </pic:spPr>
                </pic:pic>
              </a:graphicData>
            </a:graphic>
          </wp:inline>
        </w:drawing>
      </w:r>
      <w:r w:rsidRPr="00901C9B">
        <w:rPr>
          <w:rFonts w:ascii="Times New Roman" w:hAnsi="Times New Roman" w:cs="Times New Roman"/>
        </w:rPr>
        <w:t>轻材料</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w:t>
      </w:r>
      <w:r w:rsidRPr="00901C9B">
        <w:rPr>
          <w:rFonts w:ascii="Times New Roman" w:hAnsi="Times New Roman" w:cs="Times New Roman"/>
        </w:rPr>
        <w:t>世界上最轻的一类物质</w:t>
      </w:r>
      <w:r>
        <w:rPr>
          <w:rFonts w:ascii="Times New Roman" w:hAnsi="Times New Roman" w:cs="Times New Roman"/>
        </w:rPr>
        <w:t>．</w:t>
      </w:r>
      <w:r w:rsidRPr="00901C9B">
        <w:rPr>
          <w:rFonts w:ascii="Times New Roman" w:hAnsi="Times New Roman" w:cs="Times New Roman"/>
        </w:rPr>
        <w:t>把一块</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放在狗尾巴草上</w:t>
      </w:r>
      <w:r>
        <w:rPr>
          <w:rFonts w:ascii="Times New Roman" w:eastAsia="MingLiU_HKSCS" w:hAnsi="Times New Roman" w:cs="Times New Roman" w:hint="eastAsia"/>
        </w:rPr>
        <w:t>，</w:t>
      </w:r>
      <w:r w:rsidRPr="00901C9B">
        <w:rPr>
          <w:rFonts w:ascii="Times New Roman" w:hAnsi="Times New Roman" w:cs="Times New Roman"/>
        </w:rPr>
        <w:t>狗尾巴草的茸毛几乎没变形</w:t>
      </w:r>
      <w:r>
        <w:rPr>
          <w:rFonts w:ascii="Times New Roman" w:hAnsi="Times New Roman" w:cs="Times New Roman"/>
        </w:rPr>
        <w:t>．</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比同体积的普通海绵轻得多</w:t>
      </w:r>
      <w:r>
        <w:rPr>
          <w:rFonts w:ascii="Times New Roman" w:eastAsia="MingLiU_HKSCS" w:hAnsi="Times New Roman" w:cs="Times New Roman" w:hint="eastAsia"/>
        </w:rPr>
        <w:t>，</w:t>
      </w:r>
      <w:r w:rsidRPr="00901C9B">
        <w:rPr>
          <w:rFonts w:ascii="Times New Roman" w:hAnsi="Times New Roman" w:cs="Times New Roman"/>
        </w:rPr>
        <w:t>说明</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这种材料的</w:t>
      </w:r>
      <w:r w:rsidRPr="00901C9B">
        <w:rPr>
          <w:rFonts w:ascii="Times New Roman" w:hAnsi="Times New Roman" w:cs="Times New Roman"/>
        </w:rPr>
        <w:t>________</w:t>
      </w:r>
      <w:r w:rsidRPr="00901C9B">
        <w:rPr>
          <w:rFonts w:ascii="Times New Roman" w:hAnsi="Times New Roman" w:cs="Times New Roman"/>
        </w:rPr>
        <w:t>较小</w:t>
      </w:r>
      <w:r>
        <w:rPr>
          <w:rFonts w:ascii="Times New Roman" w:hAnsi="Times New Roman" w:cs="Times New Roman"/>
        </w:rPr>
        <w:t>．</w:t>
      </w:r>
      <w:r w:rsidRPr="00901C9B">
        <w:rPr>
          <w:rFonts w:ascii="Times New Roman" w:hAnsi="Times New Roman" w:cs="Times New Roman"/>
        </w:rPr>
        <w:t>将</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压缩</w:t>
      </w:r>
      <w:r w:rsidRPr="00901C9B">
        <w:rPr>
          <w:rFonts w:ascii="Times New Roman" w:hAnsi="Times New Roman" w:cs="Times New Roman"/>
        </w:rPr>
        <w:t>80%</w:t>
      </w:r>
      <w:r w:rsidRPr="00901C9B">
        <w:rPr>
          <w:rFonts w:ascii="Times New Roman" w:hAnsi="Times New Roman" w:cs="Times New Roman"/>
        </w:rPr>
        <w:t>后仍可恢复原状</w:t>
      </w:r>
      <w:r>
        <w:rPr>
          <w:rFonts w:ascii="Times New Roman" w:eastAsia="MingLiU_HKSCS" w:hAnsi="Times New Roman" w:cs="Times New Roman" w:hint="eastAsia"/>
        </w:rPr>
        <w:t>，</w:t>
      </w:r>
      <w:r w:rsidRPr="00901C9B">
        <w:rPr>
          <w:rFonts w:ascii="Times New Roman" w:hAnsi="Times New Roman" w:cs="Times New Roman"/>
        </w:rPr>
        <w:t>这说明</w:t>
      </w:r>
      <w:r w:rsidRPr="00901C9B">
        <w:rPr>
          <w:rFonts w:hAnsi="宋体" w:cs="Times New Roman"/>
        </w:rPr>
        <w:t>“</w:t>
      </w:r>
      <w:r w:rsidRPr="00901C9B">
        <w:rPr>
          <w:rFonts w:ascii="Times New Roman" w:hAnsi="Times New Roman" w:cs="Times New Roman"/>
        </w:rPr>
        <w:t>碳海绵</w:t>
      </w:r>
      <w:r w:rsidRPr="00901C9B">
        <w:rPr>
          <w:rFonts w:hAnsi="宋体" w:cs="Times New Roman"/>
        </w:rPr>
        <w:t>”</w:t>
      </w:r>
      <w:r w:rsidRPr="00901C9B">
        <w:rPr>
          <w:rFonts w:ascii="Times New Roman" w:hAnsi="Times New Roman" w:cs="Times New Roman"/>
        </w:rPr>
        <w:t>发生的是</w:t>
      </w:r>
      <w:r w:rsidRPr="00901C9B">
        <w:rPr>
          <w:rFonts w:ascii="Times New Roman" w:hAnsi="Times New Roman" w:cs="Times New Roman"/>
        </w:rPr>
        <w:t>________</w:t>
      </w:r>
      <w:r w:rsidRPr="00901C9B">
        <w:rPr>
          <w:rFonts w:ascii="Times New Roman" w:hAnsi="Times New Roman" w:cs="Times New Roman"/>
        </w:rPr>
        <w:t>形变</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弹性</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塑性</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62075" cy="1009650"/>
            <wp:effectExtent l="0" t="0" r="9525"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2017中考分类卷物理\2017中考分类卷物理\W87.TIF"/>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7</w:t>
      </w:r>
      <w:r w:rsidRPr="00901C9B">
        <w:rPr>
          <w:rFonts w:ascii="Times New Roman" w:eastAsia="楷体_GB2312" w:hAnsi="Times New Roman" w:cs="Times New Roman"/>
        </w:rPr>
        <w:t>题图</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noProof/>
        </w:rPr>
        <w:drawing>
          <wp:inline distT="0" distB="0" distL="0" distR="0">
            <wp:extent cx="1314450" cy="2095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2017中考分类卷物理\2017中考分类卷物理\W88.TIF"/>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1314450" cy="2095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8</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8.</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Pr>
          <w:rFonts w:ascii="Times New Roman" w:eastAsia="楷体_GB2312" w:hAnsi="Times New Roman" w:cs="Times New Roman"/>
        </w:rPr>
        <w:t xml:space="preserve"> </w:t>
      </w:r>
      <w:r w:rsidRPr="00901C9B">
        <w:rPr>
          <w:rFonts w:ascii="Times New Roman" w:eastAsia="楷体_GB2312" w:hAnsi="Times New Roman" w:cs="Times New Roman"/>
        </w:rPr>
        <w:t>衡阳</w:t>
      </w:r>
      <w:r w:rsidRPr="00901C9B">
        <w:rPr>
          <w:rFonts w:ascii="Times New Roman" w:eastAsia="楷体_GB2312" w:hAnsi="Times New Roman" w:cs="Times New Roman"/>
        </w:rPr>
        <w:t>20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某同学在学校实验室用天平测量一块金属的质量时</w:t>
      </w:r>
      <w:r>
        <w:rPr>
          <w:rFonts w:ascii="Times New Roman" w:eastAsia="MingLiU_HKSCS" w:hAnsi="Times New Roman" w:cs="Times New Roman" w:hint="eastAsia"/>
        </w:rPr>
        <w:t>，</w:t>
      </w:r>
      <w:r w:rsidRPr="00901C9B">
        <w:rPr>
          <w:rFonts w:ascii="Times New Roman" w:hAnsi="Times New Roman" w:cs="Times New Roman"/>
        </w:rPr>
        <w:t>使用了</w:t>
      </w:r>
      <w:r w:rsidRPr="00901C9B">
        <w:rPr>
          <w:rFonts w:ascii="Times New Roman" w:hAnsi="Times New Roman" w:cs="Times New Roman"/>
        </w:rPr>
        <w:t>3</w:t>
      </w:r>
      <w:r w:rsidRPr="00901C9B">
        <w:rPr>
          <w:rFonts w:ascii="Times New Roman" w:hAnsi="Times New Roman" w:cs="Times New Roman"/>
        </w:rPr>
        <w:t>个砝码</w:t>
      </w:r>
      <w:r>
        <w:rPr>
          <w:rFonts w:ascii="Times New Roman" w:eastAsia="MingLiU_HKSCS" w:hAnsi="Times New Roman" w:cs="Times New Roman" w:hint="eastAsia"/>
        </w:rPr>
        <w:t>，</w:t>
      </w:r>
      <w:r w:rsidRPr="00901C9B">
        <w:rPr>
          <w:rFonts w:ascii="Times New Roman" w:hAnsi="Times New Roman" w:cs="Times New Roman"/>
        </w:rPr>
        <w:t>其中</w:t>
      </w:r>
      <w:r w:rsidRPr="00901C9B">
        <w:rPr>
          <w:rFonts w:ascii="Times New Roman" w:hAnsi="Times New Roman" w:cs="Times New Roman"/>
        </w:rPr>
        <w:t>1</w:t>
      </w:r>
      <w:r w:rsidRPr="00901C9B">
        <w:rPr>
          <w:rFonts w:ascii="Times New Roman" w:hAnsi="Times New Roman" w:cs="Times New Roman"/>
        </w:rPr>
        <w:t>个</w:t>
      </w:r>
      <w:r w:rsidRPr="00901C9B">
        <w:rPr>
          <w:rFonts w:ascii="Times New Roman" w:hAnsi="Times New Roman" w:cs="Times New Roman"/>
        </w:rPr>
        <w:t>100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hint="eastAsia"/>
        </w:rPr>
        <w:t>1</w:t>
      </w:r>
      <w:r w:rsidRPr="00901C9B">
        <w:rPr>
          <w:rFonts w:ascii="Times New Roman" w:hAnsi="Times New Roman" w:cs="Times New Roman"/>
        </w:rPr>
        <w:t>个</w:t>
      </w:r>
      <w:r w:rsidRPr="00901C9B">
        <w:rPr>
          <w:rFonts w:ascii="Times New Roman" w:hAnsi="Times New Roman" w:cs="Times New Roman"/>
        </w:rPr>
        <w:t>50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hint="eastAsia"/>
        </w:rPr>
        <w:t>1</w:t>
      </w:r>
      <w:r w:rsidRPr="00901C9B">
        <w:rPr>
          <w:rFonts w:ascii="Times New Roman" w:hAnsi="Times New Roman" w:cs="Times New Roman"/>
        </w:rPr>
        <w:t>个</w:t>
      </w:r>
      <w:r w:rsidRPr="00901C9B">
        <w:rPr>
          <w:rFonts w:ascii="Times New Roman" w:hAnsi="Times New Roman" w:cs="Times New Roman"/>
        </w:rPr>
        <w:t>10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游码在标尺上的位置如图所示</w:t>
      </w:r>
      <w:r>
        <w:rPr>
          <w:rFonts w:ascii="Times New Roman" w:eastAsia="MingLiU_HKSCS" w:hAnsi="Times New Roman" w:cs="Times New Roman" w:hint="eastAsia"/>
        </w:rPr>
        <w:t>，</w:t>
      </w:r>
      <w:r w:rsidRPr="00901C9B">
        <w:rPr>
          <w:rFonts w:ascii="Times New Roman" w:hAnsi="Times New Roman" w:cs="Times New Roman"/>
        </w:rPr>
        <w:t>则这块金属的质量为</w:t>
      </w:r>
      <w:r w:rsidRPr="00901C9B">
        <w:rPr>
          <w:rFonts w:ascii="Times New Roman" w:hAnsi="Times New Roman" w:cs="Times New Roman"/>
        </w:rPr>
        <w:t>________g</w:t>
      </w:r>
      <w:r>
        <w:rPr>
          <w:rFonts w:ascii="Times New Roman" w:hAnsi="Times New Roman" w:cs="Times New Roman"/>
          <w:u w:val="single"/>
        </w:rPr>
        <w:t>．</w:t>
      </w:r>
      <w:r w:rsidRPr="00901C9B">
        <w:rPr>
          <w:rFonts w:ascii="Times New Roman" w:hAnsi="Times New Roman" w:cs="Times New Roman"/>
        </w:rPr>
        <w:t>若在月球表面上用天平测同一块金属的质量</w:t>
      </w:r>
      <w:r>
        <w:rPr>
          <w:rFonts w:ascii="Times New Roman" w:eastAsia="MingLiU_HKSCS" w:hAnsi="Times New Roman" w:cs="Times New Roman" w:hint="eastAsia"/>
        </w:rPr>
        <w:t>，</w:t>
      </w:r>
      <w:r w:rsidRPr="00901C9B">
        <w:rPr>
          <w:rFonts w:ascii="Times New Roman" w:hAnsi="Times New Roman" w:cs="Times New Roman"/>
        </w:rPr>
        <w:t>则读数跟在学校实验室的读数相</w:t>
      </w:r>
      <w:r w:rsidRPr="00901C9B">
        <w:rPr>
          <w:rFonts w:ascii="Times New Roman" w:hAnsi="Times New Roman" w:cs="Times New Roman" w:hint="eastAsia"/>
        </w:rPr>
        <w:t>比</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变大</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rPr>
        <w:t>变小</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不变</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9.</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甘肃</w:t>
      </w:r>
      <w:r w:rsidRPr="00901C9B">
        <w:rPr>
          <w:rFonts w:ascii="Times New Roman" w:eastAsia="楷体_GB2312" w:hAnsi="Times New Roman" w:cs="Times New Roman"/>
        </w:rPr>
        <w:t>10</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如图所示为甲、乙两种物质的质量与体积关系的图像</w:t>
      </w:r>
      <w:r>
        <w:rPr>
          <w:rFonts w:ascii="Times New Roman" w:eastAsia="MingLiU_HKSCS" w:hAnsi="Times New Roman" w:cs="Times New Roman" w:hint="eastAsia"/>
        </w:rPr>
        <w:t>，</w:t>
      </w:r>
      <w:r w:rsidRPr="00901C9B">
        <w:rPr>
          <w:rFonts w:ascii="Times New Roman" w:hAnsi="Times New Roman" w:cs="Times New Roman"/>
        </w:rPr>
        <w:t>根据图像分析</w:t>
      </w:r>
      <w:r>
        <w:rPr>
          <w:rFonts w:ascii="Times New Roman" w:eastAsia="MingLiU_HKSCS" w:hAnsi="Times New Roman" w:cs="Times New Roman" w:hint="eastAsia"/>
        </w:rPr>
        <w:t>，</w:t>
      </w:r>
      <w:r w:rsidRPr="00901C9B">
        <w:rPr>
          <w:rFonts w:ascii="Times New Roman" w:hAnsi="Times New Roman" w:cs="Times New Roman"/>
        </w:rPr>
        <w:t>密度</w:t>
      </w:r>
      <w:r w:rsidRPr="00901C9B">
        <w:rPr>
          <w:rFonts w:ascii="Times New Roman" w:hAnsi="Times New Roman" w:cs="Times New Roman" w:hint="eastAsia"/>
          <w:i/>
        </w:rPr>
        <w:t>ρ</w:t>
      </w:r>
      <w:r w:rsidRPr="00901C9B">
        <w:rPr>
          <w:rFonts w:ascii="Times New Roman" w:hAnsi="Times New Roman" w:cs="Times New Roman"/>
          <w:vertAlign w:val="subscript"/>
        </w:rPr>
        <w:t>甲</w:t>
      </w:r>
      <w:r w:rsidRPr="00901C9B">
        <w:rPr>
          <w:rFonts w:ascii="Times New Roman" w:hAnsi="Times New Roman" w:cs="Times New Roman"/>
        </w:rPr>
        <w:t>________</w:t>
      </w:r>
      <w:r w:rsidRPr="00901C9B">
        <w:rPr>
          <w:rFonts w:ascii="Times New Roman" w:hAnsi="Times New Roman" w:cs="Times New Roman"/>
          <w:i/>
        </w:rPr>
        <w:t>ρ</w:t>
      </w:r>
      <w:r w:rsidRPr="00901C9B">
        <w:rPr>
          <w:rFonts w:ascii="Times New Roman" w:hAnsi="Times New Roman" w:cs="Times New Roman"/>
          <w:vertAlign w:val="subscript"/>
        </w:rPr>
        <w:t>乙</w:t>
      </w:r>
      <w:r>
        <w:rPr>
          <w:rFonts w:ascii="Times New Roman" w:hAnsi="Times New Roman" w:cs="Times New Roman"/>
        </w:rPr>
        <w:t>(</w:t>
      </w:r>
      <w:r w:rsidRPr="00901C9B">
        <w:rPr>
          <w:rFonts w:ascii="Times New Roman" w:hAnsi="Times New Roman" w:cs="Times New Roman"/>
        </w:rPr>
        <w:t>选填</w:t>
      </w:r>
      <w:r w:rsidRPr="00901C9B">
        <w:rPr>
          <w:rFonts w:ascii="Times New Roman" w:hAnsi="Times New Roman" w:cs="Times New Roman"/>
        </w:rPr>
        <w:t>“&gt;”</w:t>
      </w:r>
      <w:r w:rsidRPr="00901C9B">
        <w:rPr>
          <w:rFonts w:ascii="Times New Roman" w:hAnsi="Times New Roman" w:cs="Times New Roman"/>
        </w:rPr>
        <w:t>、</w:t>
      </w:r>
      <w:r w:rsidRPr="00901C9B">
        <w:rPr>
          <w:rFonts w:ascii="Times New Roman" w:hAnsi="Times New Roman" w:cs="Times New Roman"/>
        </w:rPr>
        <w:t>“&lt;”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w:t>
      </w:r>
      <w:r w:rsidRPr="00901C9B">
        <w:rPr>
          <w:rFonts w:hAnsi="宋体" w:cs="Times New Roman"/>
        </w:rPr>
        <w:t>”</w:t>
      </w:r>
      <w:r>
        <w:rPr>
          <w:rFonts w:ascii="Times New Roman" w:hAnsi="Times New Roman" w:cs="Times New Roman"/>
        </w:rPr>
        <w:t>)</w:t>
      </w:r>
      <w:r w:rsidRPr="00901C9B">
        <w:rPr>
          <w:rFonts w:ascii="Times New Roman" w:hAnsi="Times New Roman" w:cs="Times New Roman"/>
        </w:rPr>
        <w:t>；质量为</w:t>
      </w:r>
      <w:r w:rsidRPr="00901C9B">
        <w:rPr>
          <w:rFonts w:ascii="Times New Roman" w:hAnsi="Times New Roman" w:cs="Times New Roman"/>
        </w:rPr>
        <w:t>1.8</w:t>
      </w:r>
      <w:r>
        <w:rPr>
          <w:rFonts w:ascii="Times New Roman" w:hAnsi="Times New Roman" w:cs="Times New Roman"/>
        </w:rPr>
        <w:t xml:space="preserve"> </w:t>
      </w:r>
      <w:r w:rsidRPr="00901C9B">
        <w:rPr>
          <w:rFonts w:ascii="Times New Roman" w:hAnsi="Times New Roman" w:cs="Times New Roman"/>
        </w:rPr>
        <w:t>kg</w:t>
      </w:r>
      <w:r w:rsidRPr="00901C9B">
        <w:rPr>
          <w:rFonts w:ascii="Times New Roman" w:hAnsi="Times New Roman" w:cs="Times New Roman"/>
        </w:rPr>
        <w:t>乙物质的体积为</w:t>
      </w:r>
      <w:r w:rsidRPr="00901C9B">
        <w:rPr>
          <w:rFonts w:ascii="Times New Roman" w:hAnsi="Times New Roman" w:cs="Times New Roman"/>
        </w:rPr>
        <w:t>________dm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71600" cy="1095375"/>
            <wp:effectExtent l="0" t="0" r="0" b="9525"/>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2017中考分类卷物理\2017中考分类卷物理\W89.TIF"/>
                    <pic:cNvPicPr>
                      <a:picLocks noChangeAspect="1" noChangeArrowheads="1"/>
                    </pic:cNvPicPr>
                  </pic:nvPicPr>
                  <pic:blipFill>
                    <a:blip r:embed="rId38" r:link="rId39" cstate="print">
                      <a:extLst>
                        <a:ext uri="{28A0092B-C50C-407E-A947-70E740481C1C}">
                          <a14:useLocalDpi xmlns:a14="http://schemas.microsoft.com/office/drawing/2010/main" val="0"/>
                        </a:ext>
                      </a:extLst>
                    </a:blip>
                    <a:srcRect/>
                    <a:stretch>
                      <a:fillRect/>
                    </a:stretch>
                  </pic:blipFill>
                  <pic:spPr bwMode="auto">
                    <a:xfrm>
                      <a:off x="0" y="0"/>
                      <a:ext cx="1371600" cy="109537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9</w:t>
      </w:r>
      <w:r w:rsidRPr="00901C9B">
        <w:rPr>
          <w:rFonts w:ascii="Times New Roman" w:eastAsia="楷体_GB2312" w:hAnsi="Times New Roman" w:cs="Times New Roman"/>
        </w:rPr>
        <w:t>题图</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noProof/>
        </w:rPr>
        <w:drawing>
          <wp:inline distT="0" distB="0" distL="0" distR="0">
            <wp:extent cx="2133600" cy="1266825"/>
            <wp:effectExtent l="0" t="0" r="0" b="9525"/>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2017中考分类卷物理\2017中考分类卷物理\W90.TIF"/>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133600" cy="126682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10</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10.</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南京</w:t>
      </w:r>
      <w:r w:rsidRPr="00901C9B">
        <w:rPr>
          <w:rFonts w:ascii="Times New Roman" w:eastAsia="楷体_GB2312" w:hAnsi="Times New Roman" w:cs="Times New Roman"/>
        </w:rPr>
        <w:t>15</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小明测量土豆块的密度</w:t>
      </w:r>
      <w:r>
        <w:rPr>
          <w:rFonts w:ascii="Times New Roman" w:eastAsia="MingLiU_HKSCS" w:hAnsi="Times New Roman" w:cs="Times New Roman" w:hint="eastAsia"/>
        </w:rPr>
        <w:t>，</w:t>
      </w:r>
      <w:r w:rsidRPr="00901C9B">
        <w:rPr>
          <w:rFonts w:ascii="Times New Roman" w:hAnsi="Times New Roman" w:cs="Times New Roman"/>
        </w:rPr>
        <w:t>他先用调节好的天平测量土豆块的质量</w:t>
      </w:r>
      <w:r>
        <w:rPr>
          <w:rFonts w:ascii="Times New Roman" w:eastAsia="MingLiU_HKSCS" w:hAnsi="Times New Roman" w:cs="Times New Roman" w:hint="eastAsia"/>
        </w:rPr>
        <w:t>，</w:t>
      </w:r>
      <w:r w:rsidRPr="00901C9B">
        <w:rPr>
          <w:rFonts w:ascii="Times New Roman" w:hAnsi="Times New Roman" w:cs="Times New Roman"/>
        </w:rPr>
        <w:t>当天平平衡时</w:t>
      </w:r>
      <w:r>
        <w:rPr>
          <w:rFonts w:ascii="Times New Roman" w:eastAsia="MingLiU_HKSCS" w:hAnsi="Times New Roman" w:cs="Times New Roman" w:hint="eastAsia"/>
        </w:rPr>
        <w:t>，</w:t>
      </w:r>
      <w:r w:rsidRPr="00901C9B">
        <w:rPr>
          <w:rFonts w:ascii="Times New Roman" w:hAnsi="Times New Roman" w:cs="Times New Roman"/>
        </w:rPr>
        <w:t>放在右盘中的砝码和游码在标尺上的位置如图甲所示</w:t>
      </w:r>
      <w:r>
        <w:rPr>
          <w:rFonts w:ascii="Times New Roman" w:eastAsia="MingLiU_HKSCS" w:hAnsi="Times New Roman" w:cs="Times New Roman" w:hint="eastAsia"/>
        </w:rPr>
        <w:t>，</w:t>
      </w:r>
      <w:r w:rsidRPr="00901C9B">
        <w:rPr>
          <w:rFonts w:ascii="Times New Roman" w:hAnsi="Times New Roman" w:cs="Times New Roman"/>
        </w:rPr>
        <w:t>则土豆块的质量为</w:t>
      </w:r>
      <w:r w:rsidRPr="00901C9B">
        <w:rPr>
          <w:rFonts w:ascii="Times New Roman" w:hAnsi="Times New Roman" w:cs="Times New Roman"/>
        </w:rPr>
        <w:t>________g</w:t>
      </w:r>
      <w:r>
        <w:rPr>
          <w:rFonts w:ascii="Times New Roman" w:hAnsi="Times New Roman" w:cs="Times New Roman"/>
          <w:u w:val="single"/>
        </w:rPr>
        <w:t>．</w:t>
      </w:r>
      <w:r w:rsidRPr="00901C9B">
        <w:rPr>
          <w:rFonts w:ascii="Times New Roman" w:hAnsi="Times New Roman" w:cs="Times New Roman"/>
        </w:rPr>
        <w:t>他用量筒测量土豆块的体积</w:t>
      </w:r>
      <w:r>
        <w:rPr>
          <w:rFonts w:ascii="Times New Roman" w:eastAsia="MingLiU_HKSCS" w:hAnsi="Times New Roman" w:cs="Times New Roman" w:hint="eastAsia"/>
        </w:rPr>
        <w:t>，</w:t>
      </w:r>
      <w:r w:rsidRPr="00901C9B">
        <w:rPr>
          <w:rFonts w:ascii="Times New Roman" w:hAnsi="Times New Roman" w:cs="Times New Roman"/>
        </w:rPr>
        <w:t>如图乙所示</w:t>
      </w:r>
      <w:r>
        <w:rPr>
          <w:rFonts w:ascii="Times New Roman" w:eastAsia="MingLiU_HKSCS" w:hAnsi="Times New Roman" w:cs="Times New Roman" w:hint="eastAsia"/>
        </w:rPr>
        <w:t>，</w:t>
      </w:r>
      <w:r w:rsidRPr="00901C9B">
        <w:rPr>
          <w:rFonts w:ascii="Times New Roman" w:hAnsi="Times New Roman" w:cs="Times New Roman"/>
        </w:rPr>
        <w:t>则这块土豆的密度为</w:t>
      </w:r>
      <w:r w:rsidRPr="00901C9B">
        <w:rPr>
          <w:rFonts w:ascii="Times New Roman" w:hAnsi="Times New Roman" w:cs="Times New Roman"/>
        </w:rPr>
        <w:t>________g/cm</w:t>
      </w:r>
      <w:r w:rsidR="00860ABA">
        <w:rPr>
          <w:rFonts w:ascii="Times New Roman" w:hAnsi="Times New Roman" w:cs="Times New Roman" w:hint="eastAsia"/>
          <w:noProof/>
          <w:vertAlign w:val="superscript"/>
        </w:rPr>
        <w:drawing>
          <wp:inline distT="0" distB="0" distL="0" distR="0">
            <wp:extent cx="13970" cy="2286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3970" cy="22860"/>
                    </a:xfrm>
                    <a:prstGeom prst="rect">
                      <a:avLst/>
                    </a:prstGeom>
                  </pic:spPr>
                </pic:pic>
              </a:graphicData>
            </a:graphic>
          </wp:inline>
        </w:drawing>
      </w:r>
      <w:r w:rsidRPr="00901C9B">
        <w:rPr>
          <w:rFonts w:ascii="Times New Roman" w:hAnsi="Times New Roman" w:cs="Times New Roman" w:hint="eastAsia"/>
          <w:vertAlign w:val="superscript"/>
        </w:rPr>
        <w:t>3</w:t>
      </w:r>
      <w:r w:rsidRPr="00901C9B">
        <w:rPr>
          <w:rFonts w:ascii="Times New Roman" w:hAnsi="Times New Roman" w:cs="Times New Roman" w:hint="eastAsia"/>
        </w:rPr>
        <w:t>.</w:t>
      </w:r>
      <w:r w:rsidRPr="00901C9B">
        <w:rPr>
          <w:rFonts w:ascii="Times New Roman" w:hAnsi="Times New Roman" w:cs="Times New Roman"/>
        </w:rPr>
        <w:t>将土豆切成大小不等的两块</w:t>
      </w:r>
      <w:r>
        <w:rPr>
          <w:rFonts w:ascii="Times New Roman" w:eastAsia="MingLiU_HKSCS" w:hAnsi="Times New Roman" w:cs="Times New Roman" w:hint="eastAsia"/>
        </w:rPr>
        <w:t>，</w:t>
      </w:r>
      <w:r w:rsidRPr="00901C9B">
        <w:rPr>
          <w:rFonts w:ascii="Times New Roman" w:hAnsi="Times New Roman" w:cs="Times New Roman"/>
        </w:rPr>
        <w:t>则大块土豆的密度</w:t>
      </w:r>
      <w:r w:rsidRPr="00901C9B">
        <w:rPr>
          <w:rFonts w:ascii="Times New Roman" w:hAnsi="Times New Roman" w:cs="Times New Roman"/>
        </w:rPr>
        <w:t>________</w:t>
      </w:r>
      <w:r w:rsidRPr="00901C9B">
        <w:rPr>
          <w:rFonts w:ascii="Times New Roman" w:hAnsi="Times New Roman" w:cs="Times New Roman"/>
        </w:rPr>
        <w:t>小块土豆的密</w:t>
      </w:r>
      <w:r w:rsidRPr="00901C9B">
        <w:rPr>
          <w:rFonts w:ascii="Times New Roman" w:hAnsi="Times New Roman" w:cs="Times New Roman" w:hint="eastAsia"/>
        </w:rPr>
        <w:t>度</w:t>
      </w:r>
      <w:r>
        <w:rPr>
          <w:rFonts w:ascii="Times New Roman" w:hAnsi="Times New Roman" w:cs="Times New Roman" w:hint="eastAsia"/>
        </w:rPr>
        <w:t>(</w:t>
      </w:r>
      <w:r w:rsidRPr="00901C9B">
        <w:rPr>
          <w:rFonts w:ascii="Times New Roman" w:hAnsi="Times New Roman" w:cs="Times New Roman" w:hint="eastAsia"/>
        </w:rPr>
        <w:t>选填</w:t>
      </w:r>
      <w:r w:rsidRPr="00901C9B">
        <w:rPr>
          <w:rFonts w:hAnsi="宋体" w:cs="Times New Roman" w:hint="eastAsia"/>
        </w:rPr>
        <w:t>“</w:t>
      </w:r>
      <w:r w:rsidRPr="00901C9B">
        <w:rPr>
          <w:rFonts w:ascii="Times New Roman" w:hAnsi="Times New Roman" w:cs="Times New Roman" w:hint="eastAsia"/>
        </w:rPr>
        <w:t>大于</w:t>
      </w:r>
      <w:r w:rsidRPr="00901C9B">
        <w:rPr>
          <w:rFonts w:hAnsi="宋体" w:cs="Times New Roman" w:hint="eastAsia"/>
        </w:rPr>
        <w:t>”</w:t>
      </w:r>
      <w:r w:rsidRPr="00901C9B">
        <w:rPr>
          <w:rFonts w:ascii="Times New Roman" w:hAnsi="Times New Roman" w:cs="Times New Roman" w:hint="eastAsia"/>
        </w:rPr>
        <w:t>、</w:t>
      </w:r>
      <w:r w:rsidRPr="00901C9B">
        <w:rPr>
          <w:rFonts w:hAnsi="宋体" w:cs="Times New Roman" w:hint="eastAsia"/>
        </w:rPr>
        <w:t>“</w:t>
      </w:r>
      <w:r w:rsidRPr="00901C9B">
        <w:rPr>
          <w:rFonts w:ascii="Times New Roman" w:hAnsi="Times New Roman" w:cs="Times New Roman" w:hint="eastAsia"/>
        </w:rPr>
        <w:t>等于</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小于</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eastAsia="黑体" w:hAnsi="Times New Roman" w:cs="Times New Roman"/>
        </w:rPr>
        <w:t>三、实验探究题</w:t>
      </w:r>
      <w:r>
        <w:rPr>
          <w:rFonts w:ascii="Times New Roman" w:eastAsia="楷体_GB2312" w:hAnsi="Times New Roman" w:cs="Times New Roman"/>
        </w:rPr>
        <w:t>(</w:t>
      </w:r>
      <w:r w:rsidRPr="00901C9B">
        <w:rPr>
          <w:rFonts w:ascii="Times New Roman" w:eastAsia="楷体_GB2312" w:hAnsi="Times New Roman" w:cs="Times New Roman"/>
        </w:rPr>
        <w:t>每空</w:t>
      </w:r>
      <w:r w:rsidRPr="00901C9B">
        <w:rPr>
          <w:rFonts w:ascii="Times New Roman" w:eastAsia="楷体_GB2312" w:hAnsi="Times New Roman" w:cs="Times New Roman"/>
        </w:rPr>
        <w:t>1</w:t>
      </w:r>
      <w:r w:rsidRPr="00901C9B">
        <w:rPr>
          <w:rFonts w:ascii="Times New Roman" w:eastAsia="楷体_GB2312" w:hAnsi="Times New Roman" w:cs="Times New Roman"/>
        </w:rPr>
        <w:t>分</w:t>
      </w:r>
      <w:r>
        <w:rPr>
          <w:rFonts w:ascii="MingLiU_HKSCS" w:eastAsia="MingLiU_HKSCS" w:hAnsi="MingLiU_HKSCS" w:cs="MingLiU_HKSCS" w:hint="eastAsia"/>
        </w:rPr>
        <w:t>，</w:t>
      </w:r>
      <w:r w:rsidRPr="00901C9B">
        <w:rPr>
          <w:rFonts w:ascii="Times New Roman" w:eastAsia="楷体_GB2312" w:hAnsi="Times New Roman" w:cs="Times New Roman"/>
        </w:rPr>
        <w:t>共</w:t>
      </w:r>
      <w:r w:rsidRPr="00901C9B">
        <w:rPr>
          <w:rFonts w:ascii="Times New Roman" w:eastAsia="楷体_GB2312" w:hAnsi="Times New Roman" w:cs="Times New Roman"/>
        </w:rPr>
        <w:t>29</w:t>
      </w:r>
      <w:r w:rsidRPr="00901C9B">
        <w:rPr>
          <w:rFonts w:ascii="Times New Roman" w:eastAsia="楷体_GB2312" w:hAnsi="Times New Roman" w:cs="Times New Roman"/>
        </w:rPr>
        <w:t>分</w:t>
      </w:r>
      <w:r>
        <w:rPr>
          <w:rFonts w:ascii="Times New Roman" w:eastAsia="楷体_GB2312"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11.</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漳州</w:t>
      </w:r>
      <w:r w:rsidRPr="00901C9B">
        <w:rPr>
          <w:rFonts w:ascii="Times New Roman" w:eastAsia="楷体_GB2312" w:hAnsi="Times New Roman" w:cs="Times New Roman"/>
        </w:rPr>
        <w:t>31</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某实验小组用天平和量筒测量一小石块的密度</w:t>
      </w:r>
      <w:r>
        <w:rPr>
          <w:rFonts w:ascii="Times New Roman" w:eastAsia="MingLiU_HKSCS" w:hAnsi="Times New Roman" w:cs="Times New Roman" w:hint="eastAsia"/>
        </w:rPr>
        <w:t>，</w:t>
      </w:r>
      <w:r w:rsidRPr="00901C9B">
        <w:rPr>
          <w:rFonts w:ascii="Times New Roman" w:hAnsi="Times New Roman" w:cs="Times New Roman"/>
        </w:rPr>
        <w:t>具体操作如下：</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133725" cy="904875"/>
            <wp:effectExtent l="0" t="0" r="9525" b="9525"/>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2017中考分类卷物理\2017中考分类卷物理\W92.tif"/>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3133725" cy="90487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11</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把天平放在水平桌面上</w:t>
      </w:r>
      <w:r>
        <w:rPr>
          <w:rFonts w:ascii="Times New Roman" w:eastAsia="MingLiU_HKSCS" w:hAnsi="Times New Roman" w:cs="Times New Roman" w:hint="eastAsia"/>
        </w:rPr>
        <w:t>，</w:t>
      </w:r>
      <w:r w:rsidRPr="00901C9B">
        <w:rPr>
          <w:rFonts w:ascii="Times New Roman" w:hAnsi="Times New Roman" w:cs="Times New Roman"/>
        </w:rPr>
        <w:t>将游码移至称量标尺左端的</w:t>
      </w:r>
      <w:r w:rsidRPr="00901C9B">
        <w:rPr>
          <w:rFonts w:ascii="Times New Roman" w:hAnsi="Times New Roman" w:cs="Times New Roman"/>
        </w:rPr>
        <w:t>“0”</w:t>
      </w:r>
      <w:r w:rsidRPr="00901C9B">
        <w:rPr>
          <w:rFonts w:ascii="Times New Roman" w:hAnsi="Times New Roman" w:cs="Times New Roman"/>
        </w:rPr>
        <w:t>刻度线上</w:t>
      </w:r>
      <w:r>
        <w:rPr>
          <w:rFonts w:ascii="Times New Roman" w:eastAsia="MingLiU_HKSCS" w:hAnsi="Times New Roman" w:cs="Times New Roman" w:hint="eastAsia"/>
        </w:rPr>
        <w:t>，</w:t>
      </w:r>
      <w:r w:rsidRPr="00901C9B">
        <w:rPr>
          <w:rFonts w:ascii="Times New Roman" w:hAnsi="Times New Roman" w:cs="Times New Roman"/>
        </w:rPr>
        <w:t>发现天平指针如图甲所示</w:t>
      </w:r>
      <w:r>
        <w:rPr>
          <w:rFonts w:ascii="Times New Roman" w:eastAsia="MingLiU_HKSCS" w:hAnsi="Times New Roman" w:cs="Times New Roman" w:hint="eastAsia"/>
        </w:rPr>
        <w:t>，</w:t>
      </w:r>
      <w:r w:rsidRPr="00901C9B">
        <w:rPr>
          <w:rFonts w:ascii="Times New Roman" w:hAnsi="Times New Roman" w:cs="Times New Roman"/>
        </w:rPr>
        <w:t>应将平衡螺母向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左</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右</w:t>
      </w:r>
      <w:r w:rsidRPr="00901C9B">
        <w:rPr>
          <w:rFonts w:hAnsi="宋体" w:cs="Times New Roman"/>
        </w:rPr>
        <w:t>”</w:t>
      </w:r>
      <w:r>
        <w:rPr>
          <w:rFonts w:ascii="Times New Roman" w:hAnsi="Times New Roman" w:cs="Times New Roman"/>
        </w:rPr>
        <w:t>)</w:t>
      </w:r>
      <w:r w:rsidRPr="00901C9B">
        <w:rPr>
          <w:rFonts w:ascii="Times New Roman" w:hAnsi="Times New Roman" w:cs="Times New Roman"/>
        </w:rPr>
        <w:t>移动</w:t>
      </w:r>
      <w:r>
        <w:rPr>
          <w:rFonts w:ascii="Times New Roman" w:eastAsia="MingLiU_HKSCS" w:hAnsi="Times New Roman" w:cs="Times New Roman" w:hint="eastAsia"/>
        </w:rPr>
        <w:t>，</w:t>
      </w:r>
      <w:r w:rsidRPr="00901C9B">
        <w:rPr>
          <w:rFonts w:ascii="Times New Roman" w:hAnsi="Times New Roman" w:cs="Times New Roman"/>
        </w:rPr>
        <w:t>使天平横梁水平平衡；</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用调节好的天平测小石块的质量</w:t>
      </w:r>
      <w:r>
        <w:rPr>
          <w:rFonts w:ascii="Times New Roman" w:eastAsia="MingLiU_HKSCS" w:hAnsi="Times New Roman" w:cs="Times New Roman" w:hint="eastAsia"/>
        </w:rPr>
        <w:t>，</w:t>
      </w:r>
      <w:r w:rsidRPr="00901C9B">
        <w:rPr>
          <w:rFonts w:ascii="Times New Roman" w:hAnsi="Times New Roman" w:cs="Times New Roman"/>
        </w:rPr>
        <w:t>天平平衡时</w:t>
      </w:r>
      <w:r>
        <w:rPr>
          <w:rFonts w:ascii="Times New Roman" w:eastAsia="MingLiU_HKSCS" w:hAnsi="Times New Roman" w:cs="Times New Roman" w:hint="eastAsia"/>
        </w:rPr>
        <w:t>，</w:t>
      </w:r>
      <w:r w:rsidRPr="00901C9B">
        <w:rPr>
          <w:rFonts w:ascii="Times New Roman" w:hAnsi="Times New Roman" w:cs="Times New Roman"/>
        </w:rPr>
        <w:t>砝码质量及游码在称量标尺上的示数值如图乙所示</w:t>
      </w:r>
      <w:r>
        <w:rPr>
          <w:rFonts w:ascii="Times New Roman" w:eastAsia="MingLiU_HKSCS" w:hAnsi="Times New Roman" w:cs="Times New Roman" w:hint="eastAsia"/>
        </w:rPr>
        <w:t>，</w:t>
      </w:r>
      <w:r w:rsidRPr="00901C9B">
        <w:rPr>
          <w:rFonts w:ascii="Times New Roman" w:hAnsi="Times New Roman" w:cs="Times New Roman"/>
        </w:rPr>
        <w:t>则小石块的质量为</w:t>
      </w:r>
      <w:r w:rsidRPr="00901C9B">
        <w:rPr>
          <w:rFonts w:ascii="Times New Roman" w:hAnsi="Times New Roman" w:cs="Times New Roman"/>
        </w:rPr>
        <w:t>________g</w:t>
      </w:r>
      <w:r w:rsidRPr="00901C9B">
        <w:rPr>
          <w:rFonts w:ascii="Times New Roman" w:hAnsi="Times New Roman" w:cs="Times New Roman"/>
        </w:rPr>
        <w:t>；用量筒测得小石块的体积如图丙所示</w:t>
      </w:r>
      <w:r>
        <w:rPr>
          <w:rFonts w:ascii="Times New Roman" w:eastAsia="MingLiU_HKSCS" w:hAnsi="Times New Roman" w:cs="Times New Roman" w:hint="eastAsia"/>
        </w:rPr>
        <w:t>，</w:t>
      </w:r>
      <w:r w:rsidRPr="00901C9B">
        <w:rPr>
          <w:rFonts w:ascii="Times New Roman" w:hAnsi="Times New Roman" w:cs="Times New Roman"/>
        </w:rPr>
        <w:t>则小石块的体积为</w:t>
      </w:r>
      <w:r w:rsidRPr="00901C9B">
        <w:rPr>
          <w:rFonts w:ascii="Times New Roman" w:hAnsi="Times New Roman" w:cs="Times New Roman"/>
        </w:rPr>
        <w:t>________</w:t>
      </w:r>
      <w:r>
        <w:rPr>
          <w:rFonts w:ascii="Times New Roman" w:hAnsi="Times New Roman" w:cs="Times New Roman"/>
        </w:rPr>
        <w:t xml:space="preserve"> </w:t>
      </w:r>
      <w:r w:rsidRPr="00901C9B">
        <w:rPr>
          <w:rFonts w:ascii="Times New Roman" w:hAnsi="Times New Roman" w:cs="Times New Roman"/>
        </w:rPr>
        <w:t>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r w:rsidRPr="00901C9B">
        <w:rPr>
          <w:rFonts w:ascii="Times New Roman" w:hAnsi="Times New Roman" w:cs="Times New Roman"/>
        </w:rPr>
        <w:t>该小石块的密度为</w:t>
      </w:r>
      <w:r w:rsidRPr="00901C9B">
        <w:rPr>
          <w:rFonts w:ascii="Times New Roman" w:hAnsi="Times New Roman" w:cs="Times New Roman"/>
        </w:rPr>
        <w:t>________g/cm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如果他们在操作</w:t>
      </w: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过程中</w:t>
      </w:r>
      <w:r>
        <w:rPr>
          <w:rFonts w:ascii="Times New Roman" w:eastAsia="MingLiU_HKSCS" w:hAnsi="Times New Roman" w:cs="Times New Roman" w:hint="eastAsia"/>
        </w:rPr>
        <w:t>，</w:t>
      </w:r>
      <w:r w:rsidRPr="00901C9B">
        <w:rPr>
          <w:rFonts w:ascii="Times New Roman" w:hAnsi="Times New Roman" w:cs="Times New Roman"/>
        </w:rPr>
        <w:t>只将游码移至称量标尺左端的</w:t>
      </w:r>
      <w:r w:rsidRPr="00901C9B">
        <w:rPr>
          <w:rFonts w:ascii="Times New Roman" w:hAnsi="Times New Roman" w:cs="Times New Roman"/>
        </w:rPr>
        <w:t>“0”</w:t>
      </w:r>
      <w:r w:rsidRPr="00901C9B">
        <w:rPr>
          <w:rFonts w:ascii="Times New Roman" w:hAnsi="Times New Roman" w:cs="Times New Roman"/>
        </w:rPr>
        <w:t>刻度线后</w:t>
      </w:r>
      <w:r>
        <w:rPr>
          <w:rFonts w:ascii="Times New Roman" w:eastAsia="MingLiU_HKSCS" w:hAnsi="Times New Roman" w:cs="Times New Roman" w:hint="eastAsia"/>
        </w:rPr>
        <w:t>，</w:t>
      </w:r>
      <w:r w:rsidRPr="00901C9B">
        <w:rPr>
          <w:rFonts w:ascii="Times New Roman" w:hAnsi="Times New Roman" w:cs="Times New Roman"/>
        </w:rPr>
        <w:t>便直接测量质量</w:t>
      </w:r>
      <w:r>
        <w:rPr>
          <w:rFonts w:ascii="Times New Roman" w:eastAsia="MingLiU_HKSCS" w:hAnsi="Times New Roman" w:cs="Times New Roman" w:hint="eastAsia"/>
        </w:rPr>
        <w:t>，</w:t>
      </w:r>
      <w:r w:rsidRPr="00901C9B">
        <w:rPr>
          <w:rFonts w:ascii="Times New Roman" w:hAnsi="Times New Roman" w:cs="Times New Roman"/>
        </w:rPr>
        <w:t>由此测得小石块的密度</w:t>
      </w:r>
      <w:r w:rsidRPr="00901C9B">
        <w:rPr>
          <w:rFonts w:ascii="Times New Roman" w:hAnsi="Times New Roman" w:cs="Times New Roman" w:hint="eastAsia"/>
        </w:rPr>
        <w:t>会比真实值</w:t>
      </w:r>
      <w:r w:rsidRPr="00901C9B">
        <w:rPr>
          <w:rFonts w:ascii="Times New Roman" w:hAnsi="Times New Roman" w:cs="Times New Roman"/>
        </w:rPr>
        <w:t>________</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12.</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天水</w:t>
      </w:r>
      <w:r w:rsidRPr="00901C9B">
        <w:rPr>
          <w:rFonts w:ascii="Times New Roman" w:eastAsia="楷体_GB2312" w:hAnsi="Times New Roman" w:cs="Times New Roman"/>
        </w:rPr>
        <w:t>19</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小亮同学利用</w:t>
      </w:r>
      <w:r w:rsidRPr="00901C9B">
        <w:rPr>
          <w:rFonts w:hAnsi="宋体" w:cs="Times New Roman"/>
        </w:rPr>
        <w:t>“</w:t>
      </w:r>
      <w:r w:rsidRPr="00901C9B">
        <w:rPr>
          <w:rFonts w:ascii="Times New Roman" w:hAnsi="Times New Roman" w:cs="Times New Roman"/>
        </w:rPr>
        <w:t>等效替代法</w:t>
      </w:r>
      <w:r w:rsidRPr="00901C9B">
        <w:rPr>
          <w:rFonts w:hAnsi="宋体" w:cs="Times New Roman"/>
        </w:rPr>
        <w:t>”</w:t>
      </w:r>
      <w:r w:rsidRPr="00901C9B">
        <w:rPr>
          <w:rFonts w:ascii="Times New Roman" w:hAnsi="Times New Roman" w:cs="Times New Roman"/>
        </w:rPr>
        <w:t>测量一粒花生米的密度</w:t>
      </w:r>
      <w:r>
        <w:rPr>
          <w:rFonts w:ascii="Times New Roman" w:eastAsia="MingLiU_HKSCS" w:hAnsi="Times New Roman" w:cs="Times New Roman" w:hint="eastAsia"/>
        </w:rPr>
        <w:t>，</w:t>
      </w:r>
      <w:r w:rsidRPr="00901C9B">
        <w:rPr>
          <w:rFonts w:ascii="Times New Roman" w:hAnsi="Times New Roman" w:cs="Times New Roman"/>
        </w:rPr>
        <w:t>实验过程如图所示</w:t>
      </w:r>
      <w:r>
        <w:rPr>
          <w:rFonts w:ascii="Times New Roman" w:hAnsi="Times New Roman" w:cs="Times New Roman"/>
        </w:rPr>
        <w:t>．</w:t>
      </w:r>
      <w:r w:rsidRPr="00901C9B">
        <w:rPr>
          <w:rFonts w:ascii="Times New Roman" w:hAnsi="Times New Roman" w:cs="Times New Roman"/>
        </w:rPr>
        <w:t>请在下列空格中填写适当内容：</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3619500" cy="895350"/>
            <wp:effectExtent l="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2017中考分类卷物理\2017中考分类卷物理\W94.TIF"/>
                    <pic:cNvPicPr>
                      <a:picLocks noChangeAspect="1" noChangeArrowheads="1"/>
                    </pic:cNvPicPr>
                  </pic:nvPicPr>
                  <pic:blipFill>
                    <a:blip r:embed="rId44" r:link="rId45" cstate="print">
                      <a:extLst>
                        <a:ext uri="{28A0092B-C50C-407E-A947-70E740481C1C}">
                          <a14:useLocalDpi xmlns:a14="http://schemas.microsoft.com/office/drawing/2010/main" val="0"/>
                        </a:ext>
                      </a:extLst>
                    </a:blip>
                    <a:srcRect/>
                    <a:stretch>
                      <a:fillRect/>
                    </a:stretch>
                  </pic:blipFill>
                  <pic:spPr bwMode="auto">
                    <a:xfrm>
                      <a:off x="0" y="0"/>
                      <a:ext cx="3619500" cy="8953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12</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如图甲</w:t>
      </w:r>
      <w:r>
        <w:rPr>
          <w:rFonts w:ascii="Times New Roman" w:eastAsia="MingLiU_HKSCS" w:hAnsi="Times New Roman" w:cs="Times New Roman" w:hint="eastAsia"/>
        </w:rPr>
        <w:t>，</w:t>
      </w:r>
      <w:r w:rsidRPr="00901C9B">
        <w:rPr>
          <w:rFonts w:ascii="Times New Roman" w:hAnsi="Times New Roman" w:cs="Times New Roman"/>
        </w:rPr>
        <w:t>选择一粒饱满的花生米放入装有适量水的透明烧杯中</w:t>
      </w:r>
      <w:r>
        <w:rPr>
          <w:rFonts w:ascii="Times New Roman" w:eastAsia="MingLiU_HKSCS" w:hAnsi="Times New Roman" w:cs="Times New Roman" w:hint="eastAsia"/>
        </w:rPr>
        <w:t>，</w:t>
      </w:r>
      <w:r w:rsidRPr="00901C9B">
        <w:rPr>
          <w:rFonts w:ascii="Times New Roman" w:hAnsi="Times New Roman" w:cs="Times New Roman"/>
        </w:rPr>
        <w:t>发现花生米下沉至杯底</w:t>
      </w:r>
      <w:r>
        <w:rPr>
          <w:rFonts w:ascii="Times New Roman" w:eastAsia="MingLiU_HKSCS" w:hAnsi="Times New Roman" w:cs="Times New Roman" w:hint="eastAsia"/>
        </w:rPr>
        <w:t>，</w:t>
      </w:r>
      <w:r w:rsidRPr="00901C9B">
        <w:rPr>
          <w:rFonts w:ascii="Times New Roman" w:hAnsi="Times New Roman" w:cs="Times New Roman"/>
        </w:rPr>
        <w:t>则花生米完全浸没在水中下沉时所受的浮力</w:t>
      </w:r>
      <w:r w:rsidRPr="00901C9B">
        <w:rPr>
          <w:rFonts w:ascii="Times New Roman" w:hAnsi="Times New Roman" w:cs="Times New Roman"/>
        </w:rPr>
        <w:t>________</w:t>
      </w:r>
      <w:r w:rsidRPr="00901C9B">
        <w:rPr>
          <w:rFonts w:ascii="Times New Roman" w:hAnsi="Times New Roman" w:cs="Times New Roman"/>
        </w:rPr>
        <w:t>重力</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大于</w:t>
      </w:r>
      <w:r w:rsidRPr="00901C9B">
        <w:rPr>
          <w:rFonts w:hAnsi="宋体" w:cs="Times New Roman"/>
        </w:rPr>
        <w:t>”</w:t>
      </w:r>
      <w:r w:rsidRPr="00901C9B">
        <w:rPr>
          <w:rFonts w:ascii="Times New Roman" w:hAnsi="Times New Roman" w:cs="Times New Roman"/>
        </w:rPr>
        <w:t>、</w:t>
      </w:r>
      <w:r w:rsidRPr="00901C9B">
        <w:rPr>
          <w:rFonts w:hAnsi="宋体" w:cs="Times New Roman"/>
        </w:rPr>
        <w:t>“</w:t>
      </w:r>
      <w:r w:rsidRPr="00901C9B">
        <w:rPr>
          <w:rFonts w:ascii="Times New Roman" w:hAnsi="Times New Roman" w:cs="Times New Roman" w:hint="eastAsia"/>
        </w:rPr>
        <w:t>等于</w:t>
      </w:r>
      <w:r w:rsidRPr="00901C9B">
        <w:rPr>
          <w:rFonts w:hAnsi="宋体" w:cs="Times New Roman" w:hint="eastAsia"/>
        </w:rPr>
        <w:t>”</w:t>
      </w:r>
      <w:r w:rsidRPr="00901C9B">
        <w:rPr>
          <w:rFonts w:ascii="Times New Roman" w:hAnsi="Times New Roman" w:cs="Times New Roman" w:hint="eastAsia"/>
        </w:rPr>
        <w:t>或</w:t>
      </w:r>
      <w:r w:rsidRPr="00901C9B">
        <w:rPr>
          <w:rFonts w:hAnsi="宋体" w:cs="Times New Roman" w:hint="eastAsia"/>
        </w:rPr>
        <w:t>“</w:t>
      </w:r>
      <w:r w:rsidRPr="00901C9B">
        <w:rPr>
          <w:rFonts w:ascii="Times New Roman" w:hAnsi="Times New Roman" w:cs="Times New Roman" w:hint="eastAsia"/>
        </w:rPr>
        <w:t>小于</w:t>
      </w:r>
      <w:r w:rsidRPr="00901C9B">
        <w:rPr>
          <w:rFonts w:hAnsi="宋体" w:cs="Times New Roman" w:hint="eastAsia"/>
        </w:rPr>
        <w:t>”</w:t>
      </w:r>
      <w:r>
        <w:rPr>
          <w:rFonts w:ascii="Times New Roman" w:hAnsi="Times New Roman" w:cs="Times New Roman" w:hint="eastAsia"/>
        </w:rPr>
        <w:t>)</w:t>
      </w:r>
      <w:r>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如图乙</w:t>
      </w:r>
      <w:r>
        <w:rPr>
          <w:rFonts w:ascii="Times New Roman" w:eastAsia="MingLiU_HKSCS" w:hAnsi="Times New Roman" w:cs="Times New Roman" w:hint="eastAsia"/>
        </w:rPr>
        <w:t>，</w:t>
      </w:r>
      <w:r w:rsidRPr="00901C9B">
        <w:rPr>
          <w:rFonts w:ascii="Times New Roman" w:hAnsi="Times New Roman" w:cs="Times New Roman"/>
        </w:rPr>
        <w:t>往烧杯中逐渐加盐并充分搅拌</w:t>
      </w:r>
      <w:r>
        <w:rPr>
          <w:rFonts w:ascii="Times New Roman" w:eastAsia="MingLiU_HKSCS" w:hAnsi="Times New Roman" w:cs="Times New Roman" w:hint="eastAsia"/>
        </w:rPr>
        <w:t>，</w:t>
      </w:r>
      <w:r w:rsidRPr="00901C9B">
        <w:rPr>
          <w:rFonts w:ascii="Times New Roman" w:hAnsi="Times New Roman" w:cs="Times New Roman"/>
        </w:rPr>
        <w:t>直至观察到花生米处于</w:t>
      </w:r>
      <w:r w:rsidRPr="00901C9B">
        <w:rPr>
          <w:rFonts w:ascii="Times New Roman" w:hAnsi="Times New Roman" w:cs="Times New Roman"/>
        </w:rPr>
        <w:t>________</w:t>
      </w:r>
      <w:r w:rsidRPr="00901C9B">
        <w:rPr>
          <w:rFonts w:ascii="Times New Roman" w:hAnsi="Times New Roman" w:cs="Times New Roman"/>
        </w:rPr>
        <w:t>状态</w:t>
      </w:r>
      <w:r>
        <w:rPr>
          <w:rFonts w:ascii="Times New Roman" w:eastAsia="MingLiU_HKSCS" w:hAnsi="Times New Roman" w:cs="Times New Roman" w:hint="eastAsia"/>
        </w:rPr>
        <w:t>，</w:t>
      </w:r>
      <w:r w:rsidRPr="00901C9B">
        <w:rPr>
          <w:rFonts w:ascii="Times New Roman" w:hAnsi="Times New Roman" w:cs="Times New Roman"/>
        </w:rPr>
        <w:t>随即停止加盐</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如图丙</w:t>
      </w:r>
      <w:r>
        <w:rPr>
          <w:rFonts w:ascii="Times New Roman" w:eastAsia="MingLiU_HKSCS" w:hAnsi="Times New Roman" w:cs="Times New Roman" w:hint="eastAsia"/>
        </w:rPr>
        <w:t>，</w:t>
      </w:r>
      <w:r w:rsidRPr="00901C9B">
        <w:rPr>
          <w:rFonts w:ascii="Times New Roman" w:hAnsi="Times New Roman" w:cs="Times New Roman"/>
        </w:rPr>
        <w:t>取出花生米</w:t>
      </w:r>
      <w:r>
        <w:rPr>
          <w:rFonts w:ascii="Times New Roman" w:eastAsia="MingLiU_HKSCS" w:hAnsi="Times New Roman" w:cs="Times New Roman" w:hint="eastAsia"/>
        </w:rPr>
        <w:t>，</w:t>
      </w:r>
      <w:r w:rsidRPr="00901C9B">
        <w:rPr>
          <w:rFonts w:ascii="Times New Roman" w:hAnsi="Times New Roman" w:cs="Times New Roman"/>
        </w:rPr>
        <w:t>用调好的天平测出烧杯和盐水的总质量为</w:t>
      </w:r>
      <w:r w:rsidRPr="00901C9B">
        <w:rPr>
          <w:rFonts w:ascii="Times New Roman" w:hAnsi="Times New Roman" w:cs="Times New Roman"/>
        </w:rPr>
        <w:t>________g.</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lastRenderedPageBreak/>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将烧杯中的盐水全部倒入量筒中</w:t>
      </w:r>
      <w:r>
        <w:rPr>
          <w:rFonts w:ascii="Times New Roman" w:eastAsia="MingLiU_HKSCS" w:hAnsi="Times New Roman" w:cs="Times New Roman" w:hint="eastAsia"/>
        </w:rPr>
        <w:t>，</w:t>
      </w:r>
      <w:r w:rsidRPr="00901C9B">
        <w:rPr>
          <w:rFonts w:ascii="Times New Roman" w:hAnsi="Times New Roman" w:cs="Times New Roman"/>
        </w:rPr>
        <w:t>用天平测出空烧杯的质量为</w:t>
      </w:r>
      <w:r w:rsidRPr="00901C9B">
        <w:rPr>
          <w:rFonts w:ascii="Times New Roman" w:hAnsi="Times New Roman" w:cs="Times New Roman"/>
        </w:rPr>
        <w:t>59</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如图丁</w:t>
      </w:r>
      <w:r>
        <w:rPr>
          <w:rFonts w:ascii="Times New Roman" w:eastAsia="MingLiU_HKSCS" w:hAnsi="Times New Roman" w:cs="Times New Roman" w:hint="eastAsia"/>
        </w:rPr>
        <w:t>，</w:t>
      </w:r>
      <w:r w:rsidRPr="00901C9B">
        <w:rPr>
          <w:rFonts w:ascii="Times New Roman" w:hAnsi="Times New Roman" w:cs="Times New Roman"/>
        </w:rPr>
        <w:t>用量筒测出盐水的体积为</w:t>
      </w:r>
      <w:r w:rsidRPr="00901C9B">
        <w:rPr>
          <w:rFonts w:ascii="Times New Roman" w:hAnsi="Times New Roman" w:cs="Times New Roman"/>
        </w:rPr>
        <w:t>________mL.</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5</w:t>
      </w:r>
      <w:r>
        <w:rPr>
          <w:rFonts w:ascii="Times New Roman" w:hAnsi="Times New Roman" w:cs="Times New Roman"/>
        </w:rPr>
        <w:t>)</w:t>
      </w:r>
      <w:r w:rsidRPr="00901C9B">
        <w:rPr>
          <w:rFonts w:ascii="Times New Roman" w:hAnsi="Times New Roman" w:cs="Times New Roman"/>
        </w:rPr>
        <w:t>通过公式计算出盐水的密度即可知花生米的密度</w:t>
      </w:r>
      <w:r>
        <w:rPr>
          <w:rFonts w:ascii="Times New Roman" w:eastAsia="MingLiU_HKSCS" w:hAnsi="Times New Roman" w:cs="Times New Roman" w:hint="eastAsia"/>
        </w:rPr>
        <w:t>，</w:t>
      </w:r>
      <w:r w:rsidRPr="00901C9B">
        <w:rPr>
          <w:rFonts w:ascii="Times New Roman" w:hAnsi="Times New Roman" w:cs="Times New Roman"/>
        </w:rPr>
        <w:t>本实验中花生米的密度为</w:t>
      </w:r>
      <w:r w:rsidRPr="00901C9B">
        <w:rPr>
          <w:rFonts w:ascii="Times New Roman" w:hAnsi="Times New Roman" w:cs="Times New Roman"/>
        </w:rPr>
        <w:t>________kg/m</w:t>
      </w:r>
      <w:r w:rsidRPr="00901C9B">
        <w:rPr>
          <w:rFonts w:ascii="Times New Roman" w:hAnsi="Times New Roman" w:cs="Times New Roman" w:hint="eastAsia"/>
          <w:vertAlign w:val="superscript"/>
        </w:rPr>
        <w:t>3</w:t>
      </w:r>
      <w:r>
        <w:rPr>
          <w:rFonts w:ascii="Times New Roman" w:hAnsi="Times New Roman" w:cs="Times New Roman"/>
        </w:rPr>
        <w:t>(</w:t>
      </w:r>
      <w:r w:rsidRPr="00901C9B">
        <w:rPr>
          <w:rFonts w:ascii="Times New Roman" w:hAnsi="Times New Roman" w:cs="Times New Roman"/>
        </w:rPr>
        <w:t>结果保留两位小数</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13.</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福州</w:t>
      </w:r>
      <w:r w:rsidRPr="00901C9B">
        <w:rPr>
          <w:rFonts w:ascii="Times New Roman" w:eastAsia="楷体_GB2312" w:hAnsi="Times New Roman" w:cs="Times New Roman"/>
        </w:rPr>
        <w:t>28</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小亮测量某种液体的密度：</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86050" cy="752475"/>
            <wp:effectExtent l="0" t="0" r="0" b="9525"/>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2017中考分类卷物理\2017中考分类卷物理\W95.TIF"/>
                    <pic:cNvPicPr>
                      <a:picLocks noChangeAspect="1" noChangeArrowheads="1"/>
                    </pic:cNvPicPr>
                  </pic:nvPicPr>
                  <pic:blipFill>
                    <a:blip r:embed="rId46" r:link="rId47" cstate="print">
                      <a:extLst>
                        <a:ext uri="{28A0092B-C50C-407E-A947-70E740481C1C}">
                          <a14:useLocalDpi xmlns:a14="http://schemas.microsoft.com/office/drawing/2010/main" val="0"/>
                        </a:ext>
                      </a:extLst>
                    </a:blip>
                    <a:srcRect/>
                    <a:stretch>
                      <a:fillRect/>
                    </a:stretch>
                  </pic:blipFill>
                  <pic:spPr bwMode="auto">
                    <a:xfrm>
                      <a:off x="0" y="0"/>
                      <a:ext cx="2686050" cy="752475"/>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13</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将托盘天平放在</w:t>
      </w:r>
      <w:r w:rsidRPr="00901C9B">
        <w:rPr>
          <w:rFonts w:ascii="Times New Roman" w:hAnsi="Times New Roman" w:cs="Times New Roman"/>
        </w:rPr>
        <w:t>________</w:t>
      </w:r>
      <w:r w:rsidRPr="00901C9B">
        <w:rPr>
          <w:rFonts w:ascii="Times New Roman" w:hAnsi="Times New Roman" w:cs="Times New Roman"/>
        </w:rPr>
        <w:t>桌面上</w:t>
      </w:r>
      <w:r>
        <w:rPr>
          <w:rFonts w:ascii="Times New Roman" w:eastAsia="MingLiU_HKSCS" w:hAnsi="Times New Roman" w:cs="Times New Roman" w:hint="eastAsia"/>
        </w:rPr>
        <w:t>，</w:t>
      </w:r>
      <w:r w:rsidRPr="00901C9B">
        <w:rPr>
          <w:rFonts w:ascii="Times New Roman" w:hAnsi="Times New Roman" w:cs="Times New Roman"/>
        </w:rPr>
        <w:t>将</w:t>
      </w:r>
      <w:r w:rsidRPr="00901C9B">
        <w:rPr>
          <w:rFonts w:ascii="Times New Roman" w:hAnsi="Times New Roman" w:cs="Times New Roman"/>
        </w:rPr>
        <w:t>________</w:t>
      </w:r>
      <w:r w:rsidRPr="00901C9B">
        <w:rPr>
          <w:rFonts w:ascii="Times New Roman" w:hAnsi="Times New Roman" w:cs="Times New Roman"/>
        </w:rPr>
        <w:t>移至标尺左端零刻度线处</w:t>
      </w:r>
      <w:r>
        <w:rPr>
          <w:rFonts w:ascii="Times New Roman" w:eastAsia="MingLiU_HKSCS" w:hAnsi="Times New Roman" w:cs="Times New Roman" w:hint="eastAsia"/>
        </w:rPr>
        <w:t>，</w:t>
      </w:r>
      <w:r w:rsidRPr="00901C9B">
        <w:rPr>
          <w:rFonts w:ascii="Times New Roman" w:hAnsi="Times New Roman" w:cs="Times New Roman"/>
        </w:rPr>
        <w:t>并调节天平平衡</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图甲是他测量空瓶质量时的情景</w:t>
      </w:r>
      <w:r>
        <w:rPr>
          <w:rFonts w:ascii="Times New Roman" w:eastAsia="MingLiU_HKSCS" w:hAnsi="Times New Roman" w:cs="Times New Roman" w:hint="eastAsia"/>
        </w:rPr>
        <w:t>，</w:t>
      </w:r>
      <w:r w:rsidRPr="00901C9B">
        <w:rPr>
          <w:rFonts w:ascii="Times New Roman" w:hAnsi="Times New Roman" w:cs="Times New Roman"/>
        </w:rPr>
        <w:t>错误的是</w:t>
      </w:r>
      <w:r w:rsidRPr="00901C9B">
        <w:rPr>
          <w:rFonts w:ascii="Times New Roman" w:hAnsi="Times New Roman" w:cs="Times New Roman"/>
        </w:rPr>
        <w:t>________________</w:t>
      </w:r>
      <w:r>
        <w:rPr>
          <w:rFonts w:ascii="Times New Roman" w:hAnsi="Times New Roman" w:cs="Times New Roman"/>
        </w:rPr>
        <w:t>．</w:t>
      </w:r>
      <w:r w:rsidRPr="00901C9B">
        <w:rPr>
          <w:rFonts w:ascii="Times New Roman" w:hAnsi="Times New Roman" w:cs="Times New Roman"/>
        </w:rPr>
        <w:t>纠正错误后</w:t>
      </w:r>
      <w:r>
        <w:rPr>
          <w:rFonts w:ascii="Times New Roman" w:eastAsia="MingLiU_HKSCS" w:hAnsi="Times New Roman" w:cs="Times New Roman" w:hint="eastAsia"/>
        </w:rPr>
        <w:t>，</w:t>
      </w:r>
      <w:r w:rsidRPr="00901C9B">
        <w:rPr>
          <w:rFonts w:ascii="Times New Roman" w:hAnsi="Times New Roman" w:cs="Times New Roman"/>
        </w:rPr>
        <w:t>测得空瓶质量是</w:t>
      </w:r>
      <w:r w:rsidRPr="00901C9B">
        <w:rPr>
          <w:rFonts w:ascii="Times New Roman" w:hAnsi="Times New Roman" w:cs="Times New Roman"/>
        </w:rPr>
        <w:t>20</w:t>
      </w:r>
      <w:r>
        <w:rPr>
          <w:rFonts w:ascii="Times New Roman" w:hAnsi="Times New Roman" w:cs="Times New Roman"/>
        </w:rPr>
        <w:t xml:space="preserve"> </w:t>
      </w:r>
      <w:r w:rsidRPr="00901C9B">
        <w:rPr>
          <w:rFonts w:ascii="Times New Roman" w:hAnsi="Times New Roman" w:cs="Times New Roman"/>
        </w:rPr>
        <w:t>g.</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用瓶子装满液体</w:t>
      </w:r>
      <w:r>
        <w:rPr>
          <w:rFonts w:ascii="Times New Roman" w:eastAsia="MingLiU_HKSCS" w:hAnsi="Times New Roman" w:cs="Times New Roman" w:hint="eastAsia"/>
        </w:rPr>
        <w:t>，</w:t>
      </w:r>
      <w:r w:rsidRPr="00901C9B">
        <w:rPr>
          <w:rFonts w:ascii="Times New Roman" w:hAnsi="Times New Roman" w:cs="Times New Roman"/>
        </w:rPr>
        <w:t>用天平测得瓶和液体的总</w:t>
      </w:r>
      <w:r w:rsidRPr="00901C9B">
        <w:rPr>
          <w:rFonts w:ascii="Times New Roman" w:hAnsi="Times New Roman" w:cs="Times New Roman" w:hint="eastAsia"/>
        </w:rPr>
        <w:t>质量如图乙所示</w:t>
      </w:r>
      <w:r>
        <w:rPr>
          <w:rFonts w:ascii="Times New Roman" w:eastAsia="MingLiU_HKSCS" w:hAnsi="Times New Roman" w:cs="Times New Roman" w:hint="eastAsia"/>
        </w:rPr>
        <w:t>，</w:t>
      </w:r>
      <w:r w:rsidRPr="00901C9B">
        <w:rPr>
          <w:rFonts w:ascii="Times New Roman" w:hAnsi="Times New Roman" w:cs="Times New Roman" w:hint="eastAsia"/>
        </w:rPr>
        <w:t>是</w:t>
      </w:r>
      <w:r w:rsidRPr="00901C9B">
        <w:rPr>
          <w:rFonts w:ascii="Times New Roman" w:hAnsi="Times New Roman" w:cs="Times New Roman"/>
        </w:rPr>
        <w:t>________g</w:t>
      </w:r>
      <w:r>
        <w:rPr>
          <w:rFonts w:ascii="Times New Roman" w:eastAsia="MingLiU_HKSCS" w:hAnsi="Times New Roman" w:cs="Times New Roman" w:hint="eastAsia"/>
        </w:rPr>
        <w:t>，</w:t>
      </w:r>
      <w:r w:rsidRPr="00901C9B">
        <w:rPr>
          <w:rFonts w:ascii="Times New Roman" w:hAnsi="Times New Roman" w:cs="Times New Roman"/>
        </w:rPr>
        <w:t>已知瓶子的容积是</w:t>
      </w:r>
      <w:r w:rsidRPr="00901C9B">
        <w:rPr>
          <w:rFonts w:ascii="Times New Roman" w:hAnsi="Times New Roman" w:cs="Times New Roman"/>
        </w:rPr>
        <w:t>40</w:t>
      </w:r>
      <w:r>
        <w:rPr>
          <w:rFonts w:ascii="Times New Roman" w:hAnsi="Times New Roman" w:cs="Times New Roman"/>
        </w:rPr>
        <w:t xml:space="preserve"> </w:t>
      </w:r>
      <w:r w:rsidRPr="00901C9B">
        <w:rPr>
          <w:rFonts w:ascii="Times New Roman" w:hAnsi="Times New Roman" w:cs="Times New Roman"/>
        </w:rPr>
        <w:t>mL</w:t>
      </w:r>
      <w:r>
        <w:rPr>
          <w:rFonts w:ascii="Times New Roman" w:eastAsia="MingLiU_HKSCS" w:hAnsi="Times New Roman" w:cs="Times New Roman" w:hint="eastAsia"/>
        </w:rPr>
        <w:t>，</w:t>
      </w:r>
      <w:r w:rsidRPr="00901C9B">
        <w:rPr>
          <w:rFonts w:ascii="Times New Roman" w:hAnsi="Times New Roman" w:cs="Times New Roman"/>
        </w:rPr>
        <w:t>则该液体的密度是</w:t>
      </w:r>
      <w:r w:rsidRPr="00901C9B">
        <w:rPr>
          <w:rFonts w:ascii="Times New Roman" w:hAnsi="Times New Roman" w:cs="Times New Roman"/>
        </w:rPr>
        <w:t>________g/cm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rPr>
        <w:t>14.</w:t>
      </w:r>
      <w:r>
        <w:rPr>
          <w:rFonts w:ascii="Times New Roman" w:hAnsi="Times New Roman" w:cs="Times New Roman"/>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重庆</w:t>
      </w:r>
      <w:r w:rsidRPr="00901C9B">
        <w:rPr>
          <w:rFonts w:ascii="Times New Roman" w:eastAsia="楷体_GB2312" w:hAnsi="Times New Roman" w:cs="Times New Roman"/>
        </w:rPr>
        <w:t>B</w:t>
      </w:r>
      <w:r w:rsidRPr="00901C9B">
        <w:rPr>
          <w:rFonts w:ascii="Times New Roman" w:eastAsia="楷体_GB2312" w:hAnsi="Times New Roman" w:cs="Times New Roman"/>
        </w:rPr>
        <w:t>卷</w:t>
      </w:r>
      <w:r w:rsidRPr="00901C9B">
        <w:rPr>
          <w:rFonts w:ascii="Times New Roman" w:eastAsia="楷体_GB2312" w:hAnsi="Times New Roman" w:cs="Times New Roman"/>
        </w:rPr>
        <w:t>16</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某中学环保小组在长江边取适量江水样品</w:t>
      </w:r>
      <w:r>
        <w:rPr>
          <w:rFonts w:ascii="Times New Roman" w:eastAsia="MingLiU_HKSCS" w:hAnsi="Times New Roman" w:cs="Times New Roman" w:hint="eastAsia"/>
        </w:rPr>
        <w:t>，</w:t>
      </w:r>
      <w:r w:rsidRPr="00901C9B">
        <w:rPr>
          <w:rFonts w:ascii="Times New Roman" w:hAnsi="Times New Roman" w:cs="Times New Roman"/>
        </w:rPr>
        <w:t>分别进行了江水密度的测量：</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600325" cy="971550"/>
            <wp:effectExtent l="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2017中考分类卷物理\2017中考分类卷物理\W96.TIF"/>
                    <pic:cNvPicPr>
                      <a:picLocks noChangeAspect="1" noChangeArrowheads="1"/>
                    </pic:cNvPicPr>
                  </pic:nvPicPr>
                  <pic:blipFill>
                    <a:blip r:embed="rId48" r:link="rId49" cstate="print">
                      <a:extLst>
                        <a:ext uri="{28A0092B-C50C-407E-A947-70E740481C1C}">
                          <a14:useLocalDpi xmlns:a14="http://schemas.microsoft.com/office/drawing/2010/main" val="0"/>
                        </a:ext>
                      </a:extLst>
                    </a:blip>
                    <a:srcRect/>
                    <a:stretch>
                      <a:fillRect/>
                    </a:stretch>
                  </pic:blipFill>
                  <pic:spPr bwMode="auto">
                    <a:xfrm>
                      <a:off x="0" y="0"/>
                      <a:ext cx="2600325" cy="9715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14</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小薇把样品带回学校</w:t>
      </w:r>
      <w:r>
        <w:rPr>
          <w:rFonts w:ascii="Times New Roman" w:eastAsia="MingLiU_HKSCS" w:hAnsi="Times New Roman" w:cs="Times New Roman" w:hint="eastAsia"/>
        </w:rPr>
        <w:t>，</w:t>
      </w:r>
      <w:r w:rsidRPr="00901C9B">
        <w:rPr>
          <w:rFonts w:ascii="Times New Roman" w:hAnsi="Times New Roman" w:cs="Times New Roman"/>
        </w:rPr>
        <w:t>用天平和量筒做了如下实验：</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将天平放在</w:t>
      </w:r>
      <w:r w:rsidRPr="00901C9B">
        <w:rPr>
          <w:rFonts w:ascii="Times New Roman" w:hAnsi="Times New Roman" w:cs="Times New Roman"/>
        </w:rPr>
        <w:t>______</w:t>
      </w:r>
      <w:r w:rsidRPr="00901C9B">
        <w:rPr>
          <w:rFonts w:ascii="Times New Roman" w:hAnsi="Times New Roman" w:cs="Times New Roman" w:hint="eastAsia"/>
        </w:rPr>
        <w:t>__</w:t>
      </w:r>
      <w:r w:rsidRPr="00901C9B">
        <w:rPr>
          <w:rFonts w:ascii="Times New Roman" w:hAnsi="Times New Roman" w:cs="Times New Roman"/>
        </w:rPr>
        <w:t>台上</w:t>
      </w:r>
      <w:r>
        <w:rPr>
          <w:rFonts w:ascii="Times New Roman" w:eastAsia="MingLiU_HKSCS" w:hAnsi="Times New Roman" w:cs="Times New Roman" w:hint="eastAsia"/>
        </w:rPr>
        <w:t>，</w:t>
      </w:r>
      <w:r w:rsidRPr="00901C9B">
        <w:rPr>
          <w:rFonts w:ascii="Times New Roman" w:hAnsi="Times New Roman" w:cs="Times New Roman"/>
        </w:rPr>
        <w:t>把游码移到零刻度线处</w:t>
      </w:r>
      <w:r>
        <w:rPr>
          <w:rFonts w:ascii="Times New Roman" w:eastAsia="MingLiU_HKSCS" w:hAnsi="Times New Roman" w:cs="Times New Roman" w:hint="eastAsia"/>
        </w:rPr>
        <w:t>，</w:t>
      </w:r>
      <w:r w:rsidRPr="00901C9B">
        <w:rPr>
          <w:rFonts w:ascii="Times New Roman" w:hAnsi="Times New Roman" w:cs="Times New Roman"/>
        </w:rPr>
        <w:t>发现指针指在分度盘的左侧</w:t>
      </w:r>
      <w:r>
        <w:rPr>
          <w:rFonts w:ascii="Times New Roman" w:eastAsia="MingLiU_HKSCS" w:hAnsi="Times New Roman" w:cs="Times New Roman" w:hint="eastAsia"/>
        </w:rPr>
        <w:t>，</w:t>
      </w:r>
      <w:r w:rsidRPr="00901C9B">
        <w:rPr>
          <w:rFonts w:ascii="Times New Roman" w:hAnsi="Times New Roman" w:cs="Times New Roman"/>
        </w:rPr>
        <w:t>要使横梁平衡</w:t>
      </w:r>
      <w:r>
        <w:rPr>
          <w:rFonts w:ascii="Times New Roman" w:eastAsia="MingLiU_HKSCS" w:hAnsi="Times New Roman" w:cs="Times New Roman" w:hint="eastAsia"/>
        </w:rPr>
        <w:t>，</w:t>
      </w:r>
      <w:r w:rsidRPr="00901C9B">
        <w:rPr>
          <w:rFonts w:ascii="Times New Roman" w:hAnsi="Times New Roman" w:cs="Times New Roman"/>
        </w:rPr>
        <w:t>应将平衡螺母向</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右</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左</w:t>
      </w:r>
      <w:r w:rsidRPr="00901C9B">
        <w:rPr>
          <w:rFonts w:hAnsi="宋体" w:cs="Times New Roman"/>
        </w:rPr>
        <w:t>”</w:t>
      </w:r>
      <w:r>
        <w:rPr>
          <w:rFonts w:ascii="Times New Roman" w:hAnsi="Times New Roman" w:cs="Times New Roman"/>
        </w:rPr>
        <w:t>)</w:t>
      </w:r>
      <w:r w:rsidRPr="00901C9B">
        <w:rPr>
          <w:rFonts w:ascii="Times New Roman" w:hAnsi="Times New Roman" w:cs="Times New Roman"/>
        </w:rPr>
        <w:t>调</w:t>
      </w:r>
      <w:r>
        <w:rPr>
          <w:rFonts w:ascii="Times New Roman" w:eastAsia="MingLiU_HKSCS" w:hAnsi="Times New Roman" w:cs="Times New Roman" w:hint="eastAsia"/>
        </w:rPr>
        <w:t>，</w:t>
      </w:r>
      <w:r w:rsidRPr="00901C9B">
        <w:rPr>
          <w:rFonts w:ascii="Times New Roman" w:hAnsi="Times New Roman" w:cs="Times New Roman"/>
        </w:rPr>
        <w:t>直至天平平衡；</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rPr>
        <w:t>②</w:t>
      </w:r>
      <w:r w:rsidRPr="00901C9B">
        <w:rPr>
          <w:rFonts w:ascii="Times New Roman" w:hAnsi="Times New Roman" w:cs="Times New Roman"/>
        </w:rPr>
        <w:t>用天平测出空烧杯的质量为</w:t>
      </w:r>
      <w:r w:rsidRPr="00901C9B">
        <w:rPr>
          <w:rFonts w:ascii="Times New Roman" w:hAnsi="Times New Roman" w:cs="Times New Roman"/>
        </w:rPr>
        <w:t>30</w:t>
      </w:r>
      <w:r>
        <w:rPr>
          <w:rFonts w:ascii="Times New Roman" w:hAnsi="Times New Roman" w:cs="Times New Roman"/>
        </w:rPr>
        <w:t xml:space="preserve"> </w:t>
      </w:r>
      <w:r w:rsidRPr="00901C9B">
        <w:rPr>
          <w:rFonts w:ascii="Times New Roman" w:hAnsi="Times New Roman" w:cs="Times New Roman"/>
        </w:rPr>
        <w:t>g</w:t>
      </w:r>
      <w:r>
        <w:rPr>
          <w:rFonts w:ascii="Times New Roman" w:eastAsia="MingLiU_HKSCS" w:hAnsi="Times New Roman" w:cs="Times New Roman" w:hint="eastAsia"/>
        </w:rPr>
        <w:t>，</w:t>
      </w:r>
      <w:r w:rsidRPr="00901C9B">
        <w:rPr>
          <w:rFonts w:ascii="Times New Roman" w:hAnsi="Times New Roman" w:cs="Times New Roman"/>
        </w:rPr>
        <w:t>在烧杯中倒入适量的江水样品</w:t>
      </w:r>
      <w:r>
        <w:rPr>
          <w:rFonts w:ascii="Times New Roman" w:eastAsia="MingLiU_HKSCS" w:hAnsi="Times New Roman" w:cs="Times New Roman" w:hint="eastAsia"/>
        </w:rPr>
        <w:t>，</w:t>
      </w:r>
      <w:r w:rsidRPr="00901C9B">
        <w:rPr>
          <w:rFonts w:ascii="Times New Roman" w:hAnsi="Times New Roman" w:cs="Times New Roman"/>
        </w:rPr>
        <w:t>测出烧杯和江水的总质量如图甲所示</w:t>
      </w:r>
      <w:r>
        <w:rPr>
          <w:rFonts w:ascii="Times New Roman" w:eastAsia="MingLiU_HKSCS" w:hAnsi="Times New Roman" w:cs="Times New Roman" w:hint="eastAsia"/>
        </w:rPr>
        <w:t>，</w:t>
      </w:r>
      <w:r w:rsidRPr="00901C9B">
        <w:rPr>
          <w:rFonts w:ascii="Times New Roman" w:hAnsi="Times New Roman" w:cs="Times New Roman"/>
        </w:rPr>
        <w:t>则烧杯中江水的质量为</w:t>
      </w:r>
      <w:r w:rsidRPr="00901C9B">
        <w:rPr>
          <w:rFonts w:ascii="Times New Roman" w:hAnsi="Times New Roman" w:cs="Times New Roman"/>
        </w:rPr>
        <w:t>______g</w:t>
      </w:r>
      <w:r>
        <w:rPr>
          <w:rFonts w:ascii="Times New Roman" w:eastAsia="MingLiU_HKSCS" w:hAnsi="Times New Roman" w:cs="Times New Roman" w:hint="eastAsia"/>
        </w:rPr>
        <w:t>，</w:t>
      </w:r>
      <w:r w:rsidRPr="00901C9B">
        <w:rPr>
          <w:rFonts w:ascii="Times New Roman" w:hAnsi="Times New Roman" w:cs="Times New Roman"/>
        </w:rPr>
        <w:t>将烧杯中的江水全部倒入量筒中</w:t>
      </w:r>
      <w:r>
        <w:rPr>
          <w:rFonts w:ascii="Times New Roman" w:eastAsia="MingLiU_HKSCS" w:hAnsi="Times New Roman" w:cs="Times New Roman" w:hint="eastAsia"/>
        </w:rPr>
        <w:t>，</w:t>
      </w:r>
      <w:r w:rsidRPr="00901C9B">
        <w:rPr>
          <w:rFonts w:ascii="Times New Roman" w:hAnsi="Times New Roman" w:cs="Times New Roman"/>
        </w:rPr>
        <w:t>江水的体积如图乙所示</w:t>
      </w:r>
      <w:r>
        <w:rPr>
          <w:rFonts w:ascii="Times New Roman" w:eastAsia="MingLiU_HKSCS" w:hAnsi="Times New Roman" w:cs="Times New Roman" w:hint="eastAsia"/>
        </w:rPr>
        <w:t>，</w:t>
      </w:r>
      <w:r w:rsidRPr="00901C9B">
        <w:rPr>
          <w:rFonts w:ascii="Times New Roman" w:hAnsi="Times New Roman" w:cs="Times New Roman"/>
        </w:rPr>
        <w:t>则江水的密度为</w:t>
      </w:r>
      <w:r w:rsidRPr="00901C9B">
        <w:rPr>
          <w:rFonts w:ascii="Times New Roman" w:hAnsi="Times New Roman" w:cs="Times New Roman"/>
        </w:rPr>
        <w:t>________g/cm</w:t>
      </w:r>
      <w:r w:rsidRPr="00901C9B">
        <w:rPr>
          <w:rFonts w:ascii="Times New Roman" w:hAnsi="Times New Roman" w:cs="Times New Roman" w:hint="eastAsia"/>
          <w:vertAlign w:val="superscript"/>
        </w:rPr>
        <w:t>3</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③</w:t>
      </w:r>
      <w:r w:rsidRPr="00901C9B">
        <w:rPr>
          <w:rFonts w:ascii="Times New Roman" w:hAnsi="Times New Roman" w:cs="Times New Roman"/>
        </w:rPr>
        <w:t>小薇用这种方法测出的江水密度比真实值</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偏大</w:t>
      </w:r>
      <w:r w:rsidRPr="00901C9B">
        <w:rPr>
          <w:rFonts w:hAnsi="宋体" w:cs="Times New Roman"/>
        </w:rPr>
        <w:t>”</w:t>
      </w:r>
      <w:r w:rsidRPr="00901C9B">
        <w:rPr>
          <w:rFonts w:ascii="Times New Roman" w:hAnsi="Times New Roman" w:cs="Times New Roman"/>
        </w:rPr>
        <w:t>或</w:t>
      </w:r>
      <w:r w:rsidRPr="00901C9B">
        <w:rPr>
          <w:rFonts w:hAnsi="宋体" w:cs="Times New Roman" w:hint="eastAsia"/>
        </w:rPr>
        <w:t>“</w:t>
      </w:r>
      <w:r w:rsidRPr="00901C9B">
        <w:rPr>
          <w:rFonts w:ascii="Times New Roman" w:hAnsi="Times New Roman" w:cs="Times New Roman"/>
        </w:rPr>
        <w:t>偏小</w:t>
      </w:r>
      <w:r w:rsidRPr="00901C9B">
        <w:rPr>
          <w:rFonts w:hAnsi="宋体" w:cs="Times New Roman"/>
        </w:rPr>
        <w:t>”</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小亮把样品带回家</w:t>
      </w:r>
      <w:r>
        <w:rPr>
          <w:rFonts w:ascii="Times New Roman" w:eastAsia="MingLiU_HKSCS" w:hAnsi="Times New Roman" w:cs="Times New Roman" w:hint="eastAsia"/>
        </w:rPr>
        <w:t>，</w:t>
      </w:r>
      <w:r w:rsidRPr="00901C9B">
        <w:rPr>
          <w:rFonts w:ascii="Times New Roman" w:hAnsi="Times New Roman" w:cs="Times New Roman"/>
        </w:rPr>
        <w:t>用家里的一台电子秤</w:t>
      </w:r>
      <w:r>
        <w:rPr>
          <w:rFonts w:ascii="Times New Roman" w:hAnsi="Times New Roman" w:cs="Times New Roman"/>
        </w:rPr>
        <w:t>(</w:t>
      </w:r>
      <w:r w:rsidRPr="00901C9B">
        <w:rPr>
          <w:rFonts w:ascii="Times New Roman" w:hAnsi="Times New Roman" w:cs="Times New Roman"/>
        </w:rPr>
        <w:t>如图丙所示</w:t>
      </w:r>
      <w:r>
        <w:rPr>
          <w:rFonts w:ascii="Times New Roman" w:hAnsi="Times New Roman" w:cs="Times New Roman"/>
        </w:rPr>
        <w:t>)</w:t>
      </w:r>
      <w:r w:rsidRPr="00901C9B">
        <w:rPr>
          <w:rFonts w:ascii="Times New Roman" w:hAnsi="Times New Roman" w:cs="Times New Roman"/>
        </w:rPr>
        <w:t>和没喝完的半瓶纯净水</w:t>
      </w:r>
      <w:r>
        <w:rPr>
          <w:rFonts w:ascii="Times New Roman" w:eastAsia="MingLiU_HKSCS" w:hAnsi="Times New Roman" w:cs="Times New Roman" w:hint="eastAsia"/>
        </w:rPr>
        <w:t>，</w:t>
      </w:r>
      <w:r w:rsidRPr="00901C9B">
        <w:rPr>
          <w:rFonts w:ascii="Times New Roman" w:hAnsi="Times New Roman" w:cs="Times New Roman"/>
        </w:rPr>
        <w:t>做了如下实验：</w:t>
      </w:r>
    </w:p>
    <w:p w:rsidR="009C4D94" w:rsidRDefault="009C4D94" w:rsidP="009C4D94">
      <w:pPr>
        <w:pStyle w:val="a4"/>
        <w:ind w:firstLineChars="200" w:firstLine="420"/>
        <w:outlineLvl w:val="0"/>
        <w:rPr>
          <w:rFonts w:ascii="Times New Roman" w:eastAsia="MingLiU_HKSCS" w:hAnsi="Times New Roman" w:cs="Times New Roman"/>
        </w:rPr>
      </w:pPr>
      <w:r w:rsidRPr="00901C9B">
        <w:rPr>
          <w:rFonts w:hAnsi="宋体" w:cs="Times New Roman" w:hint="eastAsia"/>
        </w:rPr>
        <w:t>①</w:t>
      </w:r>
      <w:r w:rsidRPr="00901C9B">
        <w:rPr>
          <w:rFonts w:ascii="Times New Roman" w:hAnsi="Times New Roman" w:cs="Times New Roman"/>
        </w:rPr>
        <w:t>用电子秤测出半瓶纯净水的总质量为</w:t>
      </w:r>
      <w:r w:rsidRPr="00901C9B">
        <w:rPr>
          <w:rFonts w:ascii="Times New Roman" w:hAnsi="Times New Roman" w:cs="Times New Roman" w:hint="eastAsia"/>
          <w:i/>
        </w:rPr>
        <w:t>m</w:t>
      </w:r>
      <w:r w:rsidRPr="00901C9B">
        <w:rPr>
          <w:rFonts w:ascii="Times New Roman" w:hAnsi="Times New Roman" w:cs="Times New Roman" w:hint="eastAsia"/>
          <w:vertAlign w:val="subscript"/>
        </w:rPr>
        <w:t>1</w:t>
      </w:r>
      <w:r>
        <w:rPr>
          <w:rFonts w:ascii="Times New Roman" w:eastAsia="MingLiU_HKSCS" w:hAnsi="Times New Roman" w:cs="Times New Roman" w:hint="eastAsia"/>
        </w:rPr>
        <w:t>，</w:t>
      </w:r>
      <w:r w:rsidRPr="00901C9B">
        <w:rPr>
          <w:rFonts w:ascii="Times New Roman" w:hAnsi="Times New Roman" w:cs="Times New Roman"/>
        </w:rPr>
        <w:t>并用笔在瓶身水面位置标记为</w:t>
      </w:r>
      <w:r w:rsidRPr="00901C9B">
        <w:rPr>
          <w:rFonts w:ascii="Times New Roman" w:hAnsi="Times New Roman" w:cs="Times New Roman" w:hint="eastAsia"/>
          <w:i/>
        </w:rPr>
        <w:t>A</w:t>
      </w:r>
      <w:r w:rsidRPr="00901C9B">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②</w:t>
      </w:r>
      <w:r w:rsidRPr="00901C9B">
        <w:rPr>
          <w:rFonts w:ascii="Times New Roman" w:hAnsi="Times New Roman" w:cs="Times New Roman"/>
        </w:rPr>
        <w:t>把瓶中的水全部用来浇花</w:t>
      </w:r>
      <w:r>
        <w:rPr>
          <w:rFonts w:ascii="Times New Roman" w:eastAsia="MingLiU_HKSCS" w:hAnsi="Times New Roman" w:cs="Times New Roman" w:hint="eastAsia"/>
        </w:rPr>
        <w:t>，</w:t>
      </w:r>
      <w:r w:rsidRPr="00901C9B">
        <w:rPr>
          <w:rFonts w:ascii="Times New Roman" w:hAnsi="Times New Roman" w:cs="Times New Roman"/>
        </w:rPr>
        <w:t>然后吹干</w:t>
      </w:r>
      <w:r>
        <w:rPr>
          <w:rFonts w:ascii="Times New Roman" w:eastAsia="MingLiU_HKSCS" w:hAnsi="Times New Roman" w:cs="Times New Roman" w:hint="eastAsia"/>
        </w:rPr>
        <w:t>，</w:t>
      </w:r>
      <w:r w:rsidRPr="00901C9B">
        <w:rPr>
          <w:rFonts w:ascii="Times New Roman" w:hAnsi="Times New Roman" w:cs="Times New Roman"/>
        </w:rPr>
        <w:t>用电子秤测出空瓶的质量为</w:t>
      </w:r>
      <w:r w:rsidRPr="00901C9B">
        <w:rPr>
          <w:rFonts w:ascii="Times New Roman" w:hAnsi="Times New Roman" w:cs="Times New Roman" w:hint="eastAsia"/>
          <w:i/>
        </w:rPr>
        <w:t>m</w:t>
      </w:r>
      <w:r w:rsidRPr="00901C9B">
        <w:rPr>
          <w:rFonts w:ascii="Times New Roman" w:hAnsi="Times New Roman" w:cs="Times New Roman" w:hint="eastAsia"/>
          <w:vertAlign w:val="subscript"/>
        </w:rPr>
        <w:t>2</w:t>
      </w:r>
      <w:r w:rsidRPr="00901C9B">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③</w:t>
      </w:r>
      <w:r w:rsidRPr="00901C9B">
        <w:rPr>
          <w:rFonts w:ascii="Times New Roman" w:hAnsi="Times New Roman" w:cs="Times New Roman"/>
        </w:rPr>
        <w:t>把江水慢慢倒入空瓶中</w:t>
      </w:r>
      <w:r>
        <w:rPr>
          <w:rFonts w:ascii="Times New Roman" w:eastAsia="MingLiU_HKSCS" w:hAnsi="Times New Roman" w:cs="Times New Roman" w:hint="eastAsia"/>
        </w:rPr>
        <w:t>，</w:t>
      </w:r>
      <w:r w:rsidRPr="00901C9B">
        <w:rPr>
          <w:rFonts w:ascii="Times New Roman" w:hAnsi="Times New Roman" w:cs="Times New Roman"/>
        </w:rPr>
        <w:t>直至液面与</w:t>
      </w:r>
      <w:r w:rsidRPr="00901C9B">
        <w:rPr>
          <w:rFonts w:ascii="Times New Roman" w:hAnsi="Times New Roman" w:cs="Times New Roman"/>
        </w:rPr>
        <w:t>________</w:t>
      </w:r>
      <w:r w:rsidRPr="00901C9B">
        <w:rPr>
          <w:rFonts w:ascii="Times New Roman" w:hAnsi="Times New Roman" w:cs="Times New Roman"/>
        </w:rPr>
        <w:t>相平</w:t>
      </w:r>
      <w:r>
        <w:rPr>
          <w:rFonts w:ascii="Times New Roman" w:eastAsia="MingLiU_HKSCS" w:hAnsi="Times New Roman" w:cs="Times New Roman" w:hint="eastAsia"/>
        </w:rPr>
        <w:t>，</w:t>
      </w:r>
      <w:r w:rsidRPr="00901C9B">
        <w:rPr>
          <w:rFonts w:ascii="Times New Roman" w:hAnsi="Times New Roman" w:cs="Times New Roman"/>
        </w:rPr>
        <w:t>再用电子秤测出瓶的总质量为</w:t>
      </w:r>
      <w:r w:rsidRPr="00901C9B">
        <w:rPr>
          <w:rFonts w:ascii="Times New Roman" w:hAnsi="Times New Roman" w:cs="Times New Roman" w:hint="eastAsia"/>
          <w:i/>
        </w:rPr>
        <w:t>m</w:t>
      </w:r>
      <w:r w:rsidRPr="00901C9B">
        <w:rPr>
          <w:rFonts w:ascii="Times New Roman" w:hAnsi="Times New Roman" w:cs="Times New Roman" w:hint="eastAsia"/>
          <w:vertAlign w:val="subscript"/>
        </w:rPr>
        <w:t>3</w:t>
      </w:r>
      <w:r w:rsidRPr="00901C9B">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④</w:t>
      </w:r>
      <w:r w:rsidRPr="00901C9B">
        <w:rPr>
          <w:rFonts w:ascii="Times New Roman" w:hAnsi="Times New Roman" w:cs="Times New Roman"/>
        </w:rPr>
        <w:t>则江水的密度表达式</w:t>
      </w:r>
      <w:r w:rsidRPr="00901C9B">
        <w:rPr>
          <w:rFonts w:ascii="Times New Roman" w:hAnsi="Times New Roman" w:cs="Times New Roman" w:hint="eastAsia"/>
          <w:i/>
        </w:rPr>
        <w:t>ρ</w:t>
      </w:r>
      <w:r w:rsidRPr="00901C9B">
        <w:rPr>
          <w:rFonts w:ascii="Times New Roman" w:hAnsi="Times New Roman" w:cs="Times New Roman"/>
        </w:rPr>
        <w:t>＝</w:t>
      </w:r>
      <w:r w:rsidRPr="00901C9B">
        <w:rPr>
          <w:rFonts w:ascii="Times New Roman" w:hAnsi="Times New Roman" w:cs="Times New Roman"/>
        </w:rPr>
        <w:t>__</w:t>
      </w:r>
      <w:r w:rsidRPr="00901C9B">
        <w:rPr>
          <w:rFonts w:ascii="Times New Roman" w:hAnsi="Times New Roman" w:cs="Times New Roman" w:hint="eastAsia"/>
        </w:rPr>
        <w:t>______</w:t>
      </w:r>
      <w:r>
        <w:rPr>
          <w:rFonts w:ascii="Times New Roman" w:hAnsi="Times New Roman" w:cs="Times New Roman"/>
        </w:rPr>
        <w:t>(</w:t>
      </w:r>
      <w:r w:rsidRPr="00901C9B">
        <w:rPr>
          <w:rFonts w:ascii="Times New Roman" w:hAnsi="Times New Roman" w:cs="Times New Roman"/>
        </w:rPr>
        <w:t>纯净水的密度用</w:t>
      </w:r>
      <w:r w:rsidRPr="00901C9B">
        <w:rPr>
          <w:rFonts w:ascii="Times New Roman" w:hAnsi="Times New Roman" w:cs="Times New Roman"/>
          <w:i/>
        </w:rPr>
        <w:t>ρ</w:t>
      </w:r>
      <w:r w:rsidRPr="00901C9B">
        <w:rPr>
          <w:rFonts w:ascii="Times New Roman" w:hAnsi="Times New Roman" w:cs="Times New Roman"/>
          <w:vertAlign w:val="subscript"/>
        </w:rPr>
        <w:t>水</w:t>
      </w:r>
      <w:r w:rsidRPr="00901C9B">
        <w:rPr>
          <w:rFonts w:ascii="Times New Roman" w:hAnsi="Times New Roman" w:cs="Times New Roman"/>
        </w:rPr>
        <w:t>表示</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hAnsi="宋体" w:cs="Times New Roman" w:hint="eastAsia"/>
        </w:rPr>
        <w:t>⑤</w:t>
      </w:r>
      <w:r w:rsidRPr="00901C9B">
        <w:rPr>
          <w:rFonts w:ascii="Times New Roman" w:hAnsi="Times New Roman" w:cs="Times New Roman"/>
        </w:rPr>
        <w:t>小亮测算江水的体积使用了下列</w:t>
      </w:r>
      <w:r w:rsidRPr="00901C9B">
        <w:rPr>
          <w:rFonts w:ascii="Times New Roman" w:hAnsi="Times New Roman" w:cs="Times New Roman"/>
        </w:rPr>
        <w:t>3</w:t>
      </w:r>
      <w:r w:rsidRPr="00901C9B">
        <w:rPr>
          <w:rFonts w:ascii="Times New Roman" w:hAnsi="Times New Roman" w:cs="Times New Roman"/>
        </w:rPr>
        <w:t>种物理方法中的</w:t>
      </w:r>
      <w:r w:rsidRPr="00901C9B">
        <w:rPr>
          <w:rFonts w:ascii="Times New Roman" w:hAnsi="Times New Roman" w:cs="Times New Roman"/>
        </w:rPr>
        <w:t>________</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控制变量法</w:t>
      </w:r>
      <w:r>
        <w:rPr>
          <w:rFonts w:ascii="Times New Roman" w:hAnsi="Times New Roman" w:cs="Times New Roman"/>
        </w:rPr>
        <w:t xml:space="preserve">　　　　</w:t>
      </w:r>
      <w:r w:rsidRPr="00901C9B">
        <w:rPr>
          <w:rFonts w:ascii="Times New Roman" w:hAnsi="Times New Roman" w:cs="Times New Roman"/>
        </w:rPr>
        <w:t>B.</w:t>
      </w:r>
      <w:r>
        <w:rPr>
          <w:rFonts w:ascii="Times New Roman" w:hAnsi="Times New Roman" w:cs="Times New Roman"/>
        </w:rPr>
        <w:t xml:space="preserve"> </w:t>
      </w:r>
      <w:r w:rsidRPr="00901C9B">
        <w:rPr>
          <w:rFonts w:ascii="Times New Roman" w:hAnsi="Times New Roman" w:cs="Times New Roman"/>
        </w:rPr>
        <w:t>等量替代法</w:t>
      </w:r>
      <w:r>
        <w:rPr>
          <w:rFonts w:ascii="Times New Roman" w:hAnsi="Times New Roman" w:cs="Times New Roman"/>
        </w:rPr>
        <w:t xml:space="preserve">　　　　</w:t>
      </w:r>
      <w:r w:rsidRPr="00901C9B">
        <w:rPr>
          <w:rFonts w:ascii="Times New Roman" w:hAnsi="Times New Roman" w:cs="Times New Roman"/>
        </w:rPr>
        <w:t>C.</w:t>
      </w:r>
      <w:r>
        <w:rPr>
          <w:rFonts w:ascii="Times New Roman" w:hAnsi="Times New Roman" w:cs="Times New Roman"/>
        </w:rPr>
        <w:t xml:space="preserve"> </w:t>
      </w:r>
      <w:r w:rsidRPr="00901C9B">
        <w:rPr>
          <w:rFonts w:ascii="Times New Roman" w:hAnsi="Times New Roman" w:cs="Times New Roman"/>
        </w:rPr>
        <w:t>类比法</w:t>
      </w:r>
      <w:r>
        <w:rPr>
          <w:rFonts w:ascii="Times New Roman" w:hAnsi="Times New Roman" w:cs="Times New Roman"/>
        </w:rPr>
        <w:t xml:space="preserve"> </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15.</w:t>
      </w:r>
      <w:r>
        <w:rPr>
          <w:rFonts w:ascii="Times New Roman" w:hAnsi="Times New Roman" w:cs="Times New Roman" w:hint="eastAsia"/>
        </w:rPr>
        <w:t xml:space="preserve"> </w:t>
      </w:r>
      <w:r>
        <w:rPr>
          <w:rFonts w:ascii="Times New Roman" w:eastAsia="楷体_GB2312" w:hAnsi="Times New Roman" w:cs="Times New Roman"/>
        </w:rPr>
        <w:t>(</w:t>
      </w:r>
      <w:r w:rsidRPr="00901C9B">
        <w:rPr>
          <w:rFonts w:ascii="Times New Roman" w:eastAsia="楷体_GB2312" w:hAnsi="Times New Roman" w:cs="Times New Roman"/>
        </w:rPr>
        <w:t>2016</w:t>
      </w:r>
      <w:r w:rsidRPr="00901C9B">
        <w:rPr>
          <w:rFonts w:ascii="Times New Roman" w:eastAsia="楷体_GB2312" w:hAnsi="Times New Roman" w:cs="Times New Roman"/>
        </w:rPr>
        <w:t>荆门</w:t>
      </w:r>
      <w:r w:rsidRPr="00901C9B">
        <w:rPr>
          <w:rFonts w:ascii="Times New Roman" w:eastAsia="楷体_GB2312" w:hAnsi="Times New Roman" w:cs="Times New Roman"/>
        </w:rPr>
        <w:t>33</w:t>
      </w:r>
      <w:r w:rsidRPr="00901C9B">
        <w:rPr>
          <w:rFonts w:ascii="Times New Roman" w:eastAsia="楷体_GB2312" w:hAnsi="Times New Roman" w:cs="Times New Roman"/>
        </w:rPr>
        <w:t>题</w:t>
      </w:r>
      <w:r>
        <w:rPr>
          <w:rFonts w:ascii="Times New Roman" w:eastAsia="楷体_GB2312" w:hAnsi="Times New Roman" w:cs="Times New Roman"/>
        </w:rPr>
        <w:t>)</w:t>
      </w:r>
      <w:r w:rsidRPr="00901C9B">
        <w:rPr>
          <w:rFonts w:ascii="Times New Roman" w:hAnsi="Times New Roman" w:cs="Times New Roman"/>
        </w:rPr>
        <w:t>在测量学生奶密度的实验中</w:t>
      </w:r>
      <w:r>
        <w:rPr>
          <w:rFonts w:ascii="Times New Roman" w:hAnsi="Times New Roman" w:cs="Times New Roman"/>
        </w:rPr>
        <w:t>．</w:t>
      </w:r>
    </w:p>
    <w:p w:rsidR="009C4D94" w:rsidRDefault="009C4D94" w:rsidP="009C4D94">
      <w:pPr>
        <w:pStyle w:val="a4"/>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3267075" cy="1085850"/>
            <wp:effectExtent l="0" t="0" r="9525"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2017中考分类卷物理\2017中考分类卷物理\W97.TIF"/>
                    <pic:cNvPicPr>
                      <a:picLocks noChangeAspect="1" noChangeArrowheads="1"/>
                    </pic:cNvPicPr>
                  </pic:nvPicPr>
                  <pic:blipFill>
                    <a:blip r:embed="rId50" r:link="rId51" cstate="print">
                      <a:extLst>
                        <a:ext uri="{28A0092B-C50C-407E-A947-70E740481C1C}">
                          <a14:useLocalDpi xmlns:a14="http://schemas.microsoft.com/office/drawing/2010/main" val="0"/>
                        </a:ext>
                      </a:extLst>
                    </a:blip>
                    <a:srcRect/>
                    <a:stretch>
                      <a:fillRect/>
                    </a:stretch>
                  </pic:blipFill>
                  <pic:spPr bwMode="auto">
                    <a:xfrm>
                      <a:off x="0" y="0"/>
                      <a:ext cx="3267075" cy="1085850"/>
                    </a:xfrm>
                    <a:prstGeom prst="rect">
                      <a:avLst/>
                    </a:prstGeom>
                    <a:noFill/>
                    <a:ln>
                      <a:noFill/>
                    </a:ln>
                  </pic:spPr>
                </pic:pic>
              </a:graphicData>
            </a:graphic>
          </wp:inline>
        </w:drawing>
      </w:r>
    </w:p>
    <w:p w:rsidR="009C4D94" w:rsidRDefault="009C4D94" w:rsidP="009C4D94">
      <w:pPr>
        <w:pStyle w:val="a4"/>
        <w:ind w:firstLineChars="200" w:firstLine="420"/>
        <w:jc w:val="center"/>
        <w:rPr>
          <w:rFonts w:ascii="Times New Roman" w:hAnsi="Times New Roman" w:cs="Times New Roman"/>
        </w:rPr>
      </w:pPr>
      <w:r w:rsidRPr="00901C9B">
        <w:rPr>
          <w:rFonts w:ascii="Times New Roman" w:eastAsia="楷体_GB2312" w:hAnsi="Times New Roman" w:cs="Times New Roman"/>
        </w:rPr>
        <w:t>第</w:t>
      </w:r>
      <w:r w:rsidRPr="00901C9B">
        <w:rPr>
          <w:rFonts w:ascii="Times New Roman" w:eastAsia="楷体_GB2312" w:hAnsi="Times New Roman" w:cs="Times New Roman"/>
        </w:rPr>
        <w:t>15</w:t>
      </w:r>
      <w:r w:rsidRPr="00901C9B">
        <w:rPr>
          <w:rFonts w:ascii="Times New Roman" w:eastAsia="楷体_GB2312" w:hAnsi="Times New Roman" w:cs="Times New Roman"/>
        </w:rPr>
        <w:t>题图</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1</w:t>
      </w:r>
      <w:r>
        <w:rPr>
          <w:rFonts w:ascii="Times New Roman" w:hAnsi="Times New Roman" w:cs="Times New Roman"/>
        </w:rPr>
        <w:t>)</w:t>
      </w:r>
      <w:r w:rsidRPr="00901C9B">
        <w:rPr>
          <w:rFonts w:ascii="Times New Roman" w:hAnsi="Times New Roman" w:cs="Times New Roman"/>
        </w:rPr>
        <w:t>为了减小实验误差</w:t>
      </w:r>
      <w:r>
        <w:rPr>
          <w:rFonts w:ascii="Times New Roman" w:eastAsia="MingLiU_HKSCS" w:hAnsi="Times New Roman" w:cs="Times New Roman" w:hint="eastAsia"/>
        </w:rPr>
        <w:t>，</w:t>
      </w:r>
      <w:r w:rsidRPr="00901C9B">
        <w:rPr>
          <w:rFonts w:ascii="Times New Roman" w:hAnsi="Times New Roman" w:cs="Times New Roman"/>
        </w:rPr>
        <w:t>应该选择图</w:t>
      </w:r>
      <w:r w:rsidRPr="00901C9B">
        <w:rPr>
          <w:rFonts w:ascii="Times New Roman" w:hAnsi="Times New Roman" w:cs="Times New Roman"/>
        </w:rPr>
        <w:t>______</w:t>
      </w:r>
      <w:r>
        <w:rPr>
          <w:rFonts w:ascii="Times New Roman" w:hAnsi="Times New Roman" w:cs="Times New Roman"/>
        </w:rPr>
        <w:t>(</w:t>
      </w:r>
      <w:r w:rsidRPr="00901C9B">
        <w:rPr>
          <w:rFonts w:ascii="Times New Roman" w:hAnsi="Times New Roman" w:cs="Times New Roman"/>
        </w:rPr>
        <w:t>选填</w:t>
      </w:r>
      <w:r w:rsidRPr="00901C9B">
        <w:rPr>
          <w:rFonts w:hAnsi="宋体" w:cs="Times New Roman"/>
        </w:rPr>
        <w:t>“</w:t>
      </w:r>
      <w:r w:rsidRPr="00901C9B">
        <w:rPr>
          <w:rFonts w:ascii="Times New Roman" w:hAnsi="Times New Roman" w:cs="Times New Roman"/>
        </w:rPr>
        <w:t>甲</w:t>
      </w:r>
      <w:r w:rsidRPr="00901C9B">
        <w:rPr>
          <w:rFonts w:hAnsi="宋体" w:cs="Times New Roman"/>
        </w:rPr>
        <w:t>”</w:t>
      </w:r>
      <w:r w:rsidRPr="00901C9B">
        <w:rPr>
          <w:rFonts w:ascii="Times New Roman" w:hAnsi="Times New Roman" w:cs="Times New Roman"/>
        </w:rPr>
        <w:t>或</w:t>
      </w:r>
      <w:r w:rsidRPr="00901C9B">
        <w:rPr>
          <w:rFonts w:hAnsi="宋体" w:cs="Times New Roman"/>
        </w:rPr>
        <w:t>“</w:t>
      </w:r>
      <w:r w:rsidRPr="00901C9B">
        <w:rPr>
          <w:rFonts w:ascii="Times New Roman" w:hAnsi="Times New Roman" w:cs="Times New Roman"/>
        </w:rPr>
        <w:t>乙</w:t>
      </w:r>
      <w:r w:rsidRPr="00901C9B">
        <w:rPr>
          <w:rFonts w:hAnsi="宋体" w:cs="Times New Roman"/>
        </w:rPr>
        <w:t>”</w:t>
      </w:r>
      <w:r>
        <w:rPr>
          <w:rFonts w:ascii="Times New Roman" w:hAnsi="Times New Roman" w:cs="Times New Roman"/>
        </w:rPr>
        <w:t>)</w:t>
      </w:r>
      <w:r w:rsidRPr="00901C9B">
        <w:rPr>
          <w:rFonts w:ascii="Times New Roman" w:hAnsi="Times New Roman" w:cs="Times New Roman" w:hint="eastAsia"/>
        </w:rPr>
        <w:t>中的量筒</w:t>
      </w:r>
      <w:r>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2</w:t>
      </w:r>
      <w:r>
        <w:rPr>
          <w:rFonts w:ascii="Times New Roman" w:hAnsi="Times New Roman" w:cs="Times New Roman"/>
        </w:rPr>
        <w:t>)</w:t>
      </w:r>
      <w:r w:rsidRPr="00901C9B">
        <w:rPr>
          <w:rFonts w:ascii="Times New Roman" w:hAnsi="Times New Roman" w:cs="Times New Roman"/>
        </w:rPr>
        <w:t>把天平放在水平桌面上</w:t>
      </w:r>
      <w:r>
        <w:rPr>
          <w:rFonts w:ascii="Times New Roman" w:eastAsia="MingLiU_HKSCS" w:hAnsi="Times New Roman" w:cs="Times New Roman" w:hint="eastAsia"/>
        </w:rPr>
        <w:t>，</w:t>
      </w:r>
      <w:r w:rsidRPr="00901C9B">
        <w:rPr>
          <w:rFonts w:ascii="Times New Roman" w:hAnsi="Times New Roman" w:cs="Times New Roman"/>
        </w:rPr>
        <w:t>把游码移到标尺的零刻度线处</w:t>
      </w:r>
      <w:r>
        <w:rPr>
          <w:rFonts w:ascii="Times New Roman" w:eastAsia="MingLiU_HKSCS" w:hAnsi="Times New Roman" w:cs="Times New Roman" w:hint="eastAsia"/>
        </w:rPr>
        <w:t>，</w:t>
      </w:r>
      <w:r w:rsidRPr="00901C9B">
        <w:rPr>
          <w:rFonts w:ascii="Times New Roman" w:hAnsi="Times New Roman" w:cs="Times New Roman"/>
        </w:rPr>
        <w:t>发现指针偏左</w:t>
      </w:r>
      <w:r>
        <w:rPr>
          <w:rFonts w:ascii="Times New Roman" w:eastAsia="MingLiU_HKSCS" w:hAnsi="Times New Roman" w:cs="Times New Roman" w:hint="eastAsia"/>
        </w:rPr>
        <w:t>，</w:t>
      </w:r>
      <w:r w:rsidRPr="00901C9B">
        <w:rPr>
          <w:rFonts w:ascii="Times New Roman" w:hAnsi="Times New Roman" w:cs="Times New Roman"/>
        </w:rPr>
        <w:t>应</w:t>
      </w:r>
      <w:r w:rsidRPr="00901C9B">
        <w:rPr>
          <w:rFonts w:ascii="Times New Roman" w:hAnsi="Times New Roman" w:cs="Times New Roman"/>
        </w:rPr>
        <w:t>__________________</w:t>
      </w:r>
      <w:r>
        <w:rPr>
          <w:rFonts w:ascii="Times New Roman" w:eastAsia="MingLiU_HKSCS" w:hAnsi="Times New Roman" w:cs="Times New Roman" w:hint="eastAsia"/>
        </w:rPr>
        <w:t>，</w:t>
      </w:r>
      <w:r w:rsidRPr="00901C9B">
        <w:rPr>
          <w:rFonts w:ascii="Times New Roman" w:hAnsi="Times New Roman" w:cs="Times New Roman"/>
        </w:rPr>
        <w:t>直到横梁平衡</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3</w:t>
      </w:r>
      <w:r>
        <w:rPr>
          <w:rFonts w:ascii="Times New Roman" w:hAnsi="Times New Roman" w:cs="Times New Roman"/>
        </w:rPr>
        <w:t>)</w:t>
      </w:r>
      <w:r w:rsidRPr="00901C9B">
        <w:rPr>
          <w:rFonts w:ascii="Times New Roman" w:hAnsi="Times New Roman" w:cs="Times New Roman"/>
        </w:rPr>
        <w:t>小铭进行了如下实验</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A.</w:t>
      </w:r>
      <w:r>
        <w:rPr>
          <w:rFonts w:ascii="Times New Roman" w:hAnsi="Times New Roman" w:cs="Times New Roman" w:hint="eastAsia"/>
        </w:rPr>
        <w:t xml:space="preserve"> </w:t>
      </w:r>
      <w:r w:rsidRPr="00901C9B">
        <w:rPr>
          <w:rFonts w:ascii="Times New Roman" w:hAnsi="Times New Roman" w:cs="Times New Roman"/>
        </w:rPr>
        <w:t>把天平放在水平桌面上</w:t>
      </w:r>
      <w:r>
        <w:rPr>
          <w:rFonts w:ascii="Times New Roman" w:eastAsia="MingLiU_HKSCS" w:hAnsi="Times New Roman" w:cs="Times New Roman" w:hint="eastAsia"/>
        </w:rPr>
        <w:t>，</w:t>
      </w:r>
      <w:r w:rsidRPr="00901C9B">
        <w:rPr>
          <w:rFonts w:ascii="Times New Roman" w:hAnsi="Times New Roman" w:cs="Times New Roman"/>
        </w:rPr>
        <w:t>调节横梁平衡</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B.</w:t>
      </w:r>
      <w:r>
        <w:rPr>
          <w:rFonts w:ascii="Times New Roman" w:hAnsi="Times New Roman" w:cs="Times New Roman" w:hint="eastAsia"/>
        </w:rPr>
        <w:t xml:space="preserve"> </w:t>
      </w:r>
      <w:r w:rsidRPr="00901C9B">
        <w:rPr>
          <w:rFonts w:ascii="Times New Roman" w:hAnsi="Times New Roman" w:cs="Times New Roman"/>
        </w:rPr>
        <w:t>用天平测出烧杯的质</w:t>
      </w:r>
      <w:r w:rsidR="00860ABA">
        <w:rPr>
          <w:rFonts w:ascii="Times New Roman" w:hAnsi="Times New Roman" w:cs="Times New Roman"/>
          <w:noProof/>
        </w:rPr>
        <w:drawing>
          <wp:inline distT="0" distB="0" distL="0" distR="0">
            <wp:extent cx="12700" cy="17780"/>
            <wp:effectExtent l="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2700" cy="17780"/>
                    </a:xfrm>
                    <a:prstGeom prst="rect">
                      <a:avLst/>
                    </a:prstGeom>
                  </pic:spPr>
                </pic:pic>
              </a:graphicData>
            </a:graphic>
          </wp:inline>
        </w:drawing>
      </w:r>
      <w:r w:rsidRPr="00901C9B">
        <w:rPr>
          <w:rFonts w:ascii="Times New Roman" w:hAnsi="Times New Roman" w:cs="Times New Roman"/>
        </w:rPr>
        <w:t>量</w:t>
      </w:r>
      <w:r w:rsidRPr="00901C9B">
        <w:rPr>
          <w:rFonts w:ascii="Times New Roman" w:hAnsi="Times New Roman" w:cs="Times New Roman" w:hint="eastAsia"/>
          <w:i/>
        </w:rPr>
        <w:t>m</w:t>
      </w:r>
      <w:r w:rsidRPr="00901C9B">
        <w:rPr>
          <w:rFonts w:ascii="Times New Roman" w:hAnsi="Times New Roman" w:cs="Times New Roman" w:hint="eastAsia"/>
          <w:vertAlign w:val="subscript"/>
        </w:rPr>
        <w:t>1</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C.</w:t>
      </w:r>
      <w:r>
        <w:rPr>
          <w:rFonts w:ascii="Times New Roman" w:hAnsi="Times New Roman" w:cs="Times New Roman" w:hint="eastAsia"/>
        </w:rPr>
        <w:t xml:space="preserve"> </w:t>
      </w:r>
      <w:r w:rsidRPr="00901C9B">
        <w:rPr>
          <w:rFonts w:ascii="Times New Roman" w:hAnsi="Times New Roman" w:cs="Times New Roman"/>
        </w:rPr>
        <w:t>将适量的学生奶倒入烧杯</w:t>
      </w:r>
      <w:r>
        <w:rPr>
          <w:rFonts w:ascii="Times New Roman" w:eastAsia="MingLiU_HKSCS" w:hAnsi="Times New Roman" w:cs="Times New Roman" w:hint="eastAsia"/>
        </w:rPr>
        <w:t>，</w:t>
      </w:r>
      <w:r w:rsidRPr="00901C9B">
        <w:rPr>
          <w:rFonts w:ascii="Times New Roman" w:hAnsi="Times New Roman" w:cs="Times New Roman"/>
        </w:rPr>
        <w:t>测出烧杯和学生奶的总质量</w:t>
      </w:r>
      <w:r w:rsidRPr="00901C9B">
        <w:rPr>
          <w:rFonts w:ascii="Times New Roman" w:hAnsi="Times New Roman" w:cs="Times New Roman" w:hint="eastAsia"/>
          <w:i/>
        </w:rPr>
        <w:t>m</w:t>
      </w:r>
      <w:r w:rsidRPr="00901C9B">
        <w:rPr>
          <w:rFonts w:ascii="Times New Roman" w:hAnsi="Times New Roman" w:cs="Times New Roman" w:hint="eastAsia"/>
          <w:vertAlign w:val="subscript"/>
        </w:rPr>
        <w:t>2</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hint="eastAsia"/>
        </w:rPr>
        <w:t>D.</w:t>
      </w:r>
      <w:r>
        <w:rPr>
          <w:rFonts w:ascii="Times New Roman" w:hAnsi="Times New Roman" w:cs="Times New Roman" w:hint="eastAsia"/>
        </w:rPr>
        <w:t xml:space="preserve"> </w:t>
      </w:r>
      <w:r w:rsidRPr="00901C9B">
        <w:rPr>
          <w:rFonts w:ascii="Times New Roman" w:hAnsi="Times New Roman" w:cs="Times New Roman"/>
        </w:rPr>
        <w:t>将烧杯中的学生奶全部倒入量筒</w:t>
      </w:r>
      <w:r>
        <w:rPr>
          <w:rFonts w:ascii="Times New Roman" w:eastAsia="MingLiU_HKSCS" w:hAnsi="Times New Roman" w:cs="Times New Roman" w:hint="eastAsia"/>
        </w:rPr>
        <w:t>，</w:t>
      </w:r>
      <w:r w:rsidRPr="00901C9B">
        <w:rPr>
          <w:rFonts w:ascii="Times New Roman" w:hAnsi="Times New Roman" w:cs="Times New Roman"/>
        </w:rPr>
        <w:t>测出体积</w:t>
      </w:r>
      <w:r>
        <w:rPr>
          <w:rFonts w:ascii="Times New Roman" w:hAnsi="Times New Roman" w:cs="Times New Roman"/>
        </w:rPr>
        <w:t xml:space="preserve"> </w:t>
      </w:r>
      <w:r w:rsidRPr="00901C9B">
        <w:rPr>
          <w:rFonts w:ascii="Times New Roman" w:hAnsi="Times New Roman" w:cs="Times New Roman" w:hint="eastAsia"/>
          <w:i/>
        </w:rPr>
        <w:t>V</w:t>
      </w:r>
      <w:r w:rsidRPr="00901C9B">
        <w:rPr>
          <w:rFonts w:ascii="Times New Roman" w:hAnsi="Times New Roman" w:cs="Times New Roman" w:hint="eastAsia"/>
        </w:rPr>
        <w:t>.</w:t>
      </w:r>
    </w:p>
    <w:p w:rsidR="009C4D94" w:rsidRDefault="009C4D94" w:rsidP="009C4D94">
      <w:pPr>
        <w:pStyle w:val="a4"/>
        <w:ind w:firstLineChars="200" w:firstLine="420"/>
        <w:rPr>
          <w:rFonts w:ascii="Times New Roman" w:eastAsia="MingLiU_HKSCS" w:hAnsi="Times New Roman" w:cs="Times New Roman"/>
        </w:rPr>
      </w:pPr>
      <w:r w:rsidRPr="00901C9B">
        <w:rPr>
          <w:rFonts w:ascii="Times New Roman" w:hAnsi="Times New Roman" w:cs="Times New Roman"/>
        </w:rPr>
        <w:t>考虑到学生奶在从烧杯中倒出时有残留</w:t>
      </w:r>
      <w:r>
        <w:rPr>
          <w:rFonts w:ascii="Times New Roman" w:eastAsia="MingLiU_HKSCS" w:hAnsi="Times New Roman" w:cs="Times New Roman" w:hint="eastAsia"/>
        </w:rPr>
        <w:t>，</w:t>
      </w:r>
      <w:r w:rsidRPr="00901C9B">
        <w:rPr>
          <w:rFonts w:ascii="Times New Roman" w:hAnsi="Times New Roman" w:cs="Times New Roman"/>
        </w:rPr>
        <w:t>密度的测量值偏</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为此</w:t>
      </w:r>
      <w:r>
        <w:rPr>
          <w:rFonts w:ascii="Times New Roman" w:eastAsia="MingLiU_HKSCS" w:hAnsi="Times New Roman" w:cs="Times New Roman" w:hint="eastAsia"/>
        </w:rPr>
        <w:t>，</w:t>
      </w:r>
      <w:r w:rsidRPr="00901C9B">
        <w:rPr>
          <w:rFonts w:ascii="Times New Roman" w:hAnsi="Times New Roman" w:cs="Times New Roman"/>
        </w:rPr>
        <w:t>同组的</w:t>
      </w:r>
      <w:r w:rsidRPr="00901C9B">
        <w:rPr>
          <w:rFonts w:ascii="Times New Roman" w:hAnsi="Times New Roman" w:cs="Times New Roman" w:hint="eastAsia"/>
        </w:rPr>
        <w:t>小浩提出只要调整实验顺序就可以解决这个问题</w:t>
      </w:r>
      <w:r>
        <w:rPr>
          <w:rFonts w:ascii="Times New Roman" w:hAnsi="Times New Roman" w:cs="Times New Roman" w:hint="eastAsia"/>
        </w:rPr>
        <w:t>．</w:t>
      </w:r>
      <w:r w:rsidRPr="00901C9B">
        <w:rPr>
          <w:rFonts w:ascii="Times New Roman" w:hAnsi="Times New Roman" w:cs="Times New Roman"/>
        </w:rPr>
        <w:t>这个实验顺序是</w:t>
      </w:r>
      <w:r w:rsidRPr="00901C9B">
        <w:rPr>
          <w:rFonts w:ascii="Times New Roman" w:hAnsi="Times New Roman" w:cs="Times New Roman"/>
        </w:rPr>
        <w:t>________</w:t>
      </w:r>
      <w:r>
        <w:rPr>
          <w:rFonts w:ascii="Times New Roman" w:hAnsi="Times New Roman" w:cs="Times New Roman"/>
        </w:rPr>
        <w:t>(</w:t>
      </w:r>
      <w:r w:rsidRPr="00901C9B">
        <w:rPr>
          <w:rFonts w:ascii="Times New Roman" w:hAnsi="Times New Roman" w:cs="Times New Roman"/>
        </w:rPr>
        <w:t>填序号</w:t>
      </w:r>
      <w:r>
        <w:rPr>
          <w:rFonts w:ascii="Times New Roman" w:hAnsi="Times New Roman" w:cs="Times New Roman"/>
        </w:rPr>
        <w:t>)</w:t>
      </w:r>
      <w:r>
        <w:rPr>
          <w:rFonts w:ascii="Times New Roman" w:hAnsi="Times New Roman" w:cs="Times New Roman"/>
        </w:rPr>
        <w:t>．</w:t>
      </w:r>
    </w:p>
    <w:p w:rsidR="009C4D94" w:rsidRDefault="009C4D94" w:rsidP="009C4D94">
      <w:pPr>
        <w:pStyle w:val="a4"/>
        <w:ind w:firstLineChars="200" w:firstLine="420"/>
        <w:rPr>
          <w:rFonts w:ascii="Times New Roman" w:eastAsia="MingLiU_HKSCS" w:hAnsi="Times New Roman" w:cs="Times New Roman"/>
        </w:rPr>
      </w:pPr>
      <w:r>
        <w:rPr>
          <w:rFonts w:ascii="Times New Roman" w:hAnsi="Times New Roman" w:cs="Times New Roman"/>
        </w:rPr>
        <w:t>(</w:t>
      </w:r>
      <w:r w:rsidRPr="00901C9B">
        <w:rPr>
          <w:rFonts w:ascii="Times New Roman" w:hAnsi="Times New Roman" w:cs="Times New Roman"/>
        </w:rPr>
        <w:t>4</w:t>
      </w:r>
      <w:r>
        <w:rPr>
          <w:rFonts w:ascii="Times New Roman" w:hAnsi="Times New Roman" w:cs="Times New Roman"/>
        </w:rPr>
        <w:t>)</w:t>
      </w:r>
      <w:r w:rsidRPr="00901C9B">
        <w:rPr>
          <w:rFonts w:ascii="Times New Roman" w:hAnsi="Times New Roman" w:cs="Times New Roman"/>
        </w:rPr>
        <w:t>按照调整后的方案进行实验</w:t>
      </w:r>
      <w:r>
        <w:rPr>
          <w:rFonts w:ascii="Times New Roman" w:hAnsi="Times New Roman" w:cs="Times New Roman"/>
        </w:rPr>
        <w:t>．</w:t>
      </w:r>
      <w:r w:rsidRPr="00901C9B">
        <w:rPr>
          <w:rFonts w:ascii="Times New Roman" w:hAnsi="Times New Roman" w:cs="Times New Roman"/>
        </w:rPr>
        <w:t>在测量烧杯质量时砝码及游码情况如图丙所示</w:t>
      </w:r>
      <w:r>
        <w:rPr>
          <w:rFonts w:ascii="Times New Roman" w:hAnsi="Times New Roman" w:cs="Times New Roman"/>
        </w:rPr>
        <w:t>．</w:t>
      </w:r>
      <w:r w:rsidRPr="00901C9B">
        <w:rPr>
          <w:rFonts w:ascii="Times New Roman" w:hAnsi="Times New Roman" w:cs="Times New Roman"/>
        </w:rPr>
        <w:t>实验数据如下表</w:t>
      </w:r>
      <w:r>
        <w:rPr>
          <w:rFonts w:ascii="Times New Roman" w:eastAsia="MingLiU_HKSCS" w:hAnsi="Times New Roman" w:cs="Times New Roman" w:hint="eastAsia"/>
        </w:rPr>
        <w:t>，</w:t>
      </w:r>
      <w:r w:rsidRPr="00901C9B">
        <w:rPr>
          <w:rFonts w:ascii="Times New Roman" w:hAnsi="Times New Roman" w:cs="Times New Roman"/>
        </w:rPr>
        <w:t>其中</w:t>
      </w:r>
      <w:r w:rsidRPr="00901C9B">
        <w:rPr>
          <w:rFonts w:hAnsi="宋体" w:cs="Times New Roman"/>
        </w:rPr>
        <w:t>①</w:t>
      </w:r>
      <w:r w:rsidRPr="00901C9B">
        <w:rPr>
          <w:rFonts w:ascii="Times New Roman" w:hAnsi="Times New Roman" w:cs="Times New Roman"/>
        </w:rPr>
        <w:t>和</w:t>
      </w:r>
      <w:r w:rsidRPr="00901C9B">
        <w:rPr>
          <w:rFonts w:hAnsi="宋体" w:cs="Times New Roman"/>
        </w:rPr>
        <w:t>②</w:t>
      </w:r>
      <w:r w:rsidRPr="00901C9B">
        <w:rPr>
          <w:rFonts w:ascii="Times New Roman" w:hAnsi="Times New Roman" w:cs="Times New Roman"/>
        </w:rPr>
        <w:t>的数值分别为</w:t>
      </w:r>
      <w:r w:rsidRPr="00901C9B">
        <w:rPr>
          <w:rFonts w:ascii="Times New Roman" w:hAnsi="Times New Roman" w:cs="Times New Roman"/>
        </w:rPr>
        <w:t>________</w:t>
      </w:r>
      <w:r w:rsidRPr="00901C9B">
        <w:rPr>
          <w:rFonts w:ascii="Times New Roman" w:hAnsi="Times New Roman" w:cs="Times New Roman"/>
        </w:rPr>
        <w:t>、</w:t>
      </w:r>
      <w:r w:rsidRPr="00901C9B">
        <w:rPr>
          <w:rFonts w:ascii="Times New Roman" w:hAnsi="Times New Roman" w:cs="Times New Roman"/>
        </w:rPr>
        <w:t>________</w:t>
      </w:r>
      <w:r>
        <w:rPr>
          <w:rFonts w:ascii="Times New Roman" w:hAnsi="Times New Roman" w:cs="Times New Roman"/>
        </w:rPr>
        <w:t>．</w:t>
      </w:r>
    </w:p>
    <w:p w:rsidR="009C4D94" w:rsidRPr="00901C9B" w:rsidRDefault="009C4D94" w:rsidP="009C4D94">
      <w:pPr>
        <w:pStyle w:val="a4"/>
        <w:ind w:firstLineChars="200" w:firstLine="420"/>
        <w:rPr>
          <w:rFonts w:ascii="Times New Roman" w:eastAsia="楷体_GB2312"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2174"/>
        <w:gridCol w:w="2174"/>
        <w:gridCol w:w="2174"/>
      </w:tblGrid>
      <w:tr w:rsidR="009C4D94" w:rsidRPr="00901C9B" w:rsidTr="003E78B0">
        <w:trPr>
          <w:jc w:val="center"/>
        </w:trPr>
        <w:tc>
          <w:tcPr>
            <w:tcW w:w="2094" w:type="dxa"/>
            <w:shd w:val="clear" w:color="auto" w:fill="auto"/>
            <w:vAlign w:val="center"/>
          </w:tcPr>
          <w:p w:rsidR="009C4D94"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烧杯的质</w:t>
            </w:r>
          </w:p>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量</w:t>
            </w:r>
            <w:r w:rsidRPr="00901C9B">
              <w:rPr>
                <w:rFonts w:ascii="Times New Roman" w:eastAsia="楷体_GB2312" w:hAnsi="Times New Roman" w:cs="Times New Roman" w:hint="eastAsia"/>
                <w:i/>
              </w:rPr>
              <w:t>m</w:t>
            </w:r>
            <w:r w:rsidRPr="00901C9B">
              <w:rPr>
                <w:rFonts w:ascii="Times New Roman" w:eastAsia="楷体_GB2312" w:hAnsi="Times New Roman" w:cs="Times New Roman" w:hint="eastAsia"/>
                <w:vertAlign w:val="subscript"/>
              </w:rPr>
              <w:t>1</w:t>
            </w:r>
            <w:r w:rsidRPr="00901C9B">
              <w:rPr>
                <w:rFonts w:ascii="Times New Roman" w:eastAsia="楷体_GB2312" w:hAnsi="Times New Roman" w:cs="Times New Roman" w:hint="eastAsia"/>
              </w:rPr>
              <w:t>/g</w:t>
            </w:r>
          </w:p>
        </w:tc>
        <w:tc>
          <w:tcPr>
            <w:tcW w:w="2174" w:type="dxa"/>
            <w:shd w:val="clear" w:color="auto" w:fill="auto"/>
            <w:vAlign w:val="center"/>
          </w:tcPr>
          <w:p w:rsidR="009C4D94"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烧杯和学生奶</w:t>
            </w:r>
          </w:p>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的总质量</w:t>
            </w:r>
            <w:r w:rsidRPr="00901C9B">
              <w:rPr>
                <w:rFonts w:ascii="Times New Roman" w:eastAsia="楷体_GB2312" w:hAnsi="Times New Roman" w:cs="Times New Roman" w:hint="eastAsia"/>
                <w:i/>
              </w:rPr>
              <w:t>m</w:t>
            </w:r>
            <w:r w:rsidRPr="00901C9B">
              <w:rPr>
                <w:rFonts w:ascii="Times New Roman" w:eastAsia="楷体_GB2312" w:hAnsi="Times New Roman" w:cs="Times New Roman" w:hint="eastAsia"/>
                <w:vertAlign w:val="subscript"/>
              </w:rPr>
              <w:t>2</w:t>
            </w:r>
            <w:r w:rsidRPr="00901C9B">
              <w:rPr>
                <w:rFonts w:ascii="Times New Roman" w:eastAsia="楷体_GB2312" w:hAnsi="Times New Roman" w:cs="Times New Roman" w:hint="eastAsia"/>
              </w:rPr>
              <w:t>/g</w:t>
            </w:r>
          </w:p>
        </w:tc>
        <w:tc>
          <w:tcPr>
            <w:tcW w:w="2174" w:type="dxa"/>
            <w:shd w:val="clear" w:color="auto" w:fill="auto"/>
            <w:vAlign w:val="center"/>
          </w:tcPr>
          <w:p w:rsidR="009C4D94"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rPr>
              <w:t>学生奶的体</w:t>
            </w:r>
          </w:p>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积</w:t>
            </w:r>
            <w:r w:rsidRPr="00901C9B">
              <w:rPr>
                <w:rFonts w:ascii="Times New Roman" w:eastAsia="楷体_GB2312" w:hAnsi="Times New Roman" w:cs="Times New Roman" w:hint="eastAsia"/>
                <w:i/>
              </w:rPr>
              <w:t>V</w:t>
            </w:r>
            <w:r w:rsidRPr="00901C9B">
              <w:rPr>
                <w:rFonts w:ascii="Times New Roman" w:eastAsia="楷体_GB2312" w:hAnsi="Times New Roman" w:cs="Times New Roman" w:hint="eastAsia"/>
              </w:rPr>
              <w:t>/cm</w:t>
            </w:r>
            <w:r w:rsidRPr="00901C9B">
              <w:rPr>
                <w:rFonts w:ascii="Times New Roman" w:eastAsia="楷体_GB2312" w:hAnsi="Times New Roman" w:cs="Times New Roman" w:hint="eastAsia"/>
                <w:vertAlign w:val="superscript"/>
              </w:rPr>
              <w:t>3</w:t>
            </w:r>
          </w:p>
        </w:tc>
        <w:tc>
          <w:tcPr>
            <w:tcW w:w="2174" w:type="dxa"/>
            <w:shd w:val="clear" w:color="auto" w:fill="auto"/>
            <w:vAlign w:val="center"/>
          </w:tcPr>
          <w:p w:rsidR="009C4D94"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rPr>
              <w:t>学生奶的密度</w:t>
            </w:r>
          </w:p>
          <w:p w:rsidR="009C4D94" w:rsidRPr="00901C9B" w:rsidRDefault="009C4D94" w:rsidP="003E78B0">
            <w:pPr>
              <w:pStyle w:val="a4"/>
              <w:jc w:val="center"/>
              <w:rPr>
                <w:rFonts w:ascii="MingLiU_HKSCS" w:eastAsia="MingLiU_HKSCS" w:hAnsi="MingLiU_HKSCS" w:cs="MingLiU_HKSCS"/>
              </w:rPr>
            </w:pPr>
            <w:r w:rsidRPr="00901C9B">
              <w:rPr>
                <w:rFonts w:ascii="Times New Roman" w:eastAsia="楷体_GB2312" w:hAnsi="Times New Roman" w:cs="Times New Roman" w:hint="eastAsia"/>
                <w:i/>
              </w:rPr>
              <w:t>ρ</w:t>
            </w:r>
            <w:r w:rsidRPr="00901C9B">
              <w:rPr>
                <w:rFonts w:ascii="Times New Roman" w:eastAsia="楷体_GB2312" w:hAnsi="Times New Roman" w:cs="Times New Roman"/>
              </w:rPr>
              <w:t>/</w:t>
            </w:r>
            <w:r>
              <w:rPr>
                <w:rFonts w:ascii="Times New Roman" w:eastAsia="楷体_GB2312" w:hAnsi="Times New Roman" w:cs="Times New Roman"/>
              </w:rPr>
              <w:t>(</w:t>
            </w:r>
            <w:r w:rsidRPr="00901C9B">
              <w:rPr>
                <w:rFonts w:ascii="Times New Roman" w:eastAsia="楷体_GB2312" w:hAnsi="Times New Roman" w:cs="Times New Roman"/>
              </w:rPr>
              <w:t>g/cm</w:t>
            </w:r>
            <w:r w:rsidRPr="00901C9B">
              <w:rPr>
                <w:rFonts w:ascii="Times New Roman" w:eastAsia="楷体_GB2312" w:hAnsi="Times New Roman" w:cs="Times New Roman" w:hint="eastAsia"/>
                <w:vertAlign w:val="superscript"/>
              </w:rPr>
              <w:t>3</w:t>
            </w:r>
            <w:r>
              <w:rPr>
                <w:rFonts w:ascii="Times New Roman" w:eastAsia="楷体_GB2312" w:hAnsi="Times New Roman" w:cs="Times New Roman"/>
              </w:rPr>
              <w:t>)</w:t>
            </w:r>
          </w:p>
        </w:tc>
      </w:tr>
      <w:tr w:rsidR="009C4D94" w:rsidTr="003E78B0">
        <w:trPr>
          <w:jc w:val="center"/>
        </w:trPr>
        <w:tc>
          <w:tcPr>
            <w:tcW w:w="2094"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eastAsia="楷体_GB2312" w:hAnsi="宋体" w:cs="Times New Roman"/>
              </w:rPr>
              <w:t>①</w:t>
            </w:r>
          </w:p>
        </w:tc>
        <w:tc>
          <w:tcPr>
            <w:tcW w:w="2174"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78.2</w:t>
            </w:r>
          </w:p>
        </w:tc>
        <w:tc>
          <w:tcPr>
            <w:tcW w:w="2174" w:type="dxa"/>
            <w:shd w:val="clear" w:color="auto" w:fill="auto"/>
            <w:vAlign w:val="center"/>
          </w:tcPr>
          <w:p w:rsidR="009C4D94" w:rsidRPr="00901C9B" w:rsidRDefault="009C4D94" w:rsidP="003E78B0">
            <w:pPr>
              <w:pStyle w:val="a4"/>
              <w:jc w:val="center"/>
              <w:rPr>
                <w:rFonts w:ascii="Times New Roman" w:eastAsia="楷体_GB2312" w:hAnsi="Times New Roman" w:cs="Times New Roman"/>
              </w:rPr>
            </w:pPr>
            <w:r w:rsidRPr="00901C9B">
              <w:rPr>
                <w:rFonts w:ascii="Times New Roman" w:eastAsia="楷体_GB2312" w:hAnsi="Times New Roman" w:cs="Times New Roman"/>
              </w:rPr>
              <w:t>40</w:t>
            </w:r>
          </w:p>
        </w:tc>
        <w:tc>
          <w:tcPr>
            <w:tcW w:w="2174" w:type="dxa"/>
            <w:shd w:val="clear" w:color="auto" w:fill="auto"/>
            <w:vAlign w:val="center"/>
          </w:tcPr>
          <w:p w:rsidR="009C4D94" w:rsidRDefault="009C4D94" w:rsidP="003E78B0">
            <w:pPr>
              <w:pStyle w:val="a4"/>
              <w:jc w:val="center"/>
              <w:rPr>
                <w:rFonts w:ascii="Times New Roman" w:eastAsia="MingLiU_HKSCS" w:hAnsi="Times New Roman" w:cs="Times New Roman"/>
              </w:rPr>
            </w:pPr>
            <w:r w:rsidRPr="00901C9B">
              <w:rPr>
                <w:rFonts w:eastAsia="楷体_GB2312" w:hAnsi="宋体" w:cs="Times New Roman"/>
              </w:rPr>
              <w:t>②</w:t>
            </w:r>
          </w:p>
        </w:tc>
      </w:tr>
    </w:tbl>
    <w:p w:rsidR="009C4D94" w:rsidRDefault="009C4D94" w:rsidP="009C4D94">
      <w:pPr>
        <w:pStyle w:val="a4"/>
        <w:ind w:firstLineChars="200" w:firstLine="420"/>
        <w:rPr>
          <w:rFonts w:ascii="Times New Roman" w:eastAsia="MingLiU_HKSCS" w:hAnsi="Times New Roman" w:cs="Times New Roman"/>
        </w:rPr>
      </w:pPr>
    </w:p>
    <w:p w:rsidR="009C4D94" w:rsidRPr="0034610C" w:rsidRDefault="009C4D94" w:rsidP="009C4D94">
      <w:pPr>
        <w:pStyle w:val="a4"/>
        <w:ind w:firstLineChars="200" w:firstLine="420"/>
        <w:jc w:val="center"/>
        <w:rPr>
          <w:rFonts w:ascii="Times New Roman" w:hAnsi="Times New Roman" w:cs="Times New Roman"/>
          <w:color w:val="FF0000"/>
        </w:rPr>
      </w:pPr>
      <w:r w:rsidRPr="0034610C">
        <w:rPr>
          <w:rFonts w:ascii="Times New Roman" w:eastAsia="隶书" w:hAnsi="Times New Roman" w:cs="Times New Roman"/>
          <w:color w:val="FF0000"/>
        </w:rPr>
        <w:t>分类集训</w:t>
      </w:r>
      <w:r w:rsidRPr="0034610C">
        <w:rPr>
          <w:rFonts w:ascii="Times New Roman" w:eastAsia="隶书" w:hAnsi="Times New Roman" w:cs="Times New Roman"/>
          <w:color w:val="FF0000"/>
        </w:rPr>
        <w:t>4</w:t>
      </w:r>
      <w:r w:rsidRPr="0034610C">
        <w:rPr>
          <w:rFonts w:ascii="Times New Roman" w:eastAsia="隶书" w:hAnsi="Times New Roman" w:cs="Times New Roman"/>
          <w:color w:val="FF0000"/>
        </w:rPr>
        <w:t xml:space="preserve">　质量与密度</w:t>
      </w:r>
    </w:p>
    <w:p w:rsidR="009C4D94" w:rsidRPr="0034610C" w:rsidRDefault="009C4D94" w:rsidP="009C4D94">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命题点分类集训</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1</w:t>
      </w:r>
      <w:r w:rsidRPr="0034610C">
        <w:rPr>
          <w:rFonts w:ascii="Times New Roman" w:eastAsia="华文新魏" w:hAnsi="Times New Roman" w:cs="Times New Roman"/>
          <w:color w:val="FF0000"/>
        </w:rPr>
        <w:t xml:space="preserve">　物质的物理属性</w:t>
      </w: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物质的属性主要在选择题或填空题出现；</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常涉及的属性有：磁性、弹性、导电性、导热性、密度、强度等；</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多结合新科技</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航空</w:t>
      </w:r>
      <w:r w:rsidRPr="0034610C">
        <w:rPr>
          <w:rFonts w:ascii="Times New Roman" w:eastAsia="仿宋_GB2312" w:hAnsi="Times New Roman" w:cs="Times New Roman" w:hint="eastAsia"/>
          <w:color w:val="FF0000"/>
        </w:rPr>
        <w:t>器材</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或生活背景</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碳纤维自行车</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hint="eastAsia"/>
          <w:color w:val="FF0000"/>
        </w:rPr>
        <w:t>进行考查．</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【归纳整理】</w:t>
      </w:r>
      <w:r w:rsidRPr="0034610C">
        <w:rPr>
          <w:rFonts w:ascii="Times New Roman" w:eastAsia="仿宋_GB2312" w:hAnsi="Times New Roman" w:cs="Times New Roman"/>
          <w:color w:val="FF0000"/>
        </w:rPr>
        <w:t>为方便学生识记</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现整理相关属性及其应用如下：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6750"/>
      </w:tblGrid>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黑体" w:hAnsi="Times New Roman" w:cs="Times New Roman"/>
                <w:color w:val="FF0000"/>
              </w:rPr>
            </w:pPr>
            <w:r w:rsidRPr="0034610C">
              <w:rPr>
                <w:rFonts w:ascii="Times New Roman" w:eastAsia="黑体" w:hAnsi="Times New Roman" w:cs="Times New Roman"/>
                <w:color w:val="FF0000"/>
              </w:rPr>
              <w:t>属性</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黑体" w:hAnsi="Times New Roman" w:cs="Times New Roman"/>
                <w:color w:val="FF0000"/>
              </w:rPr>
              <w:t>应用举例</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硬度</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划玻璃的刀头镶嵌有金刚石；铁铲用金属制成；自行车的车架丝要用碳塑钢做</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熔点</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钨的熔点高</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用钨做白炽灯的灯丝</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密度</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为了减轻航空飞行器的质量</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采用密度小的材料；机器的底盘常用生铁做</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因为生铁密度大</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导热性</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石墨烯导热性好</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利于散热；铁的导热性能较强；铅笔芯、橡胶的导热性能较弱；空调和冰箱用铝或铜做散热片</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lastRenderedPageBreak/>
              <w:t>隔热性</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用胶木制作热水壶的手柄</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导电性</w:t>
            </w:r>
            <w:r w:rsidR="00860ABA" w:rsidRPr="00860ABA">
              <w:rPr>
                <w:rFonts w:ascii="Times New Roman" w:eastAsia="黑体" w:hAnsi="Times New Roman" w:cs="Times New Roman" w:hint="eastAsia"/>
                <w:color w:val="FFFFFF"/>
                <w:sz w:val="4"/>
              </w:rPr>
              <w:t>[</w:t>
            </w:r>
            <w:r w:rsidR="00860ABA" w:rsidRPr="00860ABA">
              <w:rPr>
                <w:rFonts w:ascii="Times New Roman" w:eastAsia="黑体" w:hAnsi="Times New Roman" w:cs="Times New Roman" w:hint="eastAsia"/>
                <w:color w:val="FFFFFF"/>
                <w:sz w:val="4"/>
              </w:rPr>
              <w:t>来源</w:t>
            </w:r>
            <w:r w:rsidR="00860ABA" w:rsidRPr="00860ABA">
              <w:rPr>
                <w:rFonts w:ascii="Times New Roman" w:eastAsia="黑体" w:hAnsi="Times New Roman" w:cs="Times New Roman" w:hint="eastAsia"/>
                <w:color w:val="FFFFFF"/>
                <w:sz w:val="4"/>
              </w:rPr>
              <w:t>:</w:t>
            </w:r>
            <w:r w:rsidR="00860ABA" w:rsidRPr="00860ABA">
              <w:rPr>
                <w:rFonts w:ascii="Times New Roman" w:eastAsia="黑体" w:hAnsi="Times New Roman" w:cs="Times New Roman" w:hint="eastAsia"/>
                <w:color w:val="FFFFFF"/>
                <w:sz w:val="4"/>
              </w:rPr>
              <w:t>学</w:t>
            </w:r>
            <w:r w:rsidR="00860ABA" w:rsidRPr="00860ABA">
              <w:rPr>
                <w:rFonts w:ascii="Times New Roman" w:eastAsia="黑体" w:hAnsi="Times New Roman" w:cs="Times New Roman" w:hint="eastAsia"/>
                <w:color w:val="FFFFFF"/>
                <w:sz w:val="4"/>
              </w:rPr>
              <w:t>#</w:t>
            </w:r>
            <w:r w:rsidR="00860ABA" w:rsidRPr="00860ABA">
              <w:rPr>
                <w:rFonts w:ascii="Times New Roman" w:eastAsia="黑体" w:hAnsi="Times New Roman" w:cs="Times New Roman" w:hint="eastAsia"/>
                <w:color w:val="FFFFFF"/>
                <w:sz w:val="4"/>
              </w:rPr>
              <w:t>科</w:t>
            </w:r>
            <w:r w:rsidR="00860ABA" w:rsidRPr="00860ABA">
              <w:rPr>
                <w:rFonts w:ascii="Times New Roman" w:eastAsia="黑体" w:hAnsi="Times New Roman" w:cs="Times New Roman" w:hint="eastAsia"/>
                <w:color w:val="FFFFFF"/>
                <w:sz w:val="4"/>
              </w:rPr>
              <w:t>#</w:t>
            </w:r>
            <w:r w:rsidR="00860ABA" w:rsidRPr="00860ABA">
              <w:rPr>
                <w:rFonts w:ascii="Times New Roman" w:eastAsia="黑体" w:hAnsi="Times New Roman" w:cs="Times New Roman" w:hint="eastAsia"/>
                <w:color w:val="FFFFFF"/>
                <w:sz w:val="4"/>
              </w:rPr>
              <w:t>网</w:t>
            </w:r>
            <w:r w:rsidR="00860ABA" w:rsidRPr="00860ABA">
              <w:rPr>
                <w:rFonts w:ascii="Times New Roman" w:eastAsia="黑体" w:hAnsi="Times New Roman" w:cs="Times New Roman" w:hint="eastAsia"/>
                <w:color w:val="FFFFFF"/>
                <w:sz w:val="4"/>
              </w:rPr>
              <w:t>Z#X#X#K]</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半导体：发光二极管、晶体管、集成电路等；导体：铜用来作为输电导线的内芯；</w:t>
            </w:r>
          </w:p>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超导体：超导体电动机、超导体发</w:t>
            </w:r>
            <w:r w:rsidRPr="0034610C">
              <w:rPr>
                <w:rFonts w:ascii="Times New Roman" w:eastAsia="仿宋_GB2312" w:hAnsi="Times New Roman" w:cs="Times New Roman" w:hint="eastAsia"/>
                <w:color w:val="FF0000"/>
              </w:rPr>
              <w:t>电机等</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绝缘性</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橡胶、塑料、干木棒、陶瓷</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磁性</w:t>
            </w:r>
          </w:p>
        </w:tc>
        <w:tc>
          <w:tcPr>
            <w:tcW w:w="6750"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仿宋_GB2312" w:hAnsi="Times New Roman" w:cs="Times New Roman"/>
                <w:color w:val="FF0000"/>
              </w:rPr>
              <w:t>录音带将声音记录并保存下来；用磁铁吸引洒落在地上的铁钉</w:t>
            </w:r>
          </w:p>
        </w:tc>
      </w:tr>
      <w:tr w:rsidR="009C4D94" w:rsidRPr="0034610C" w:rsidTr="003E78B0">
        <w:trPr>
          <w:jc w:val="center"/>
        </w:trPr>
        <w:tc>
          <w:tcPr>
            <w:tcW w:w="1866" w:type="dxa"/>
            <w:shd w:val="clear" w:color="auto" w:fill="auto"/>
            <w:vAlign w:val="center"/>
          </w:tcPr>
          <w:p w:rsidR="009C4D94" w:rsidRPr="0034610C" w:rsidRDefault="009C4D94" w:rsidP="003E78B0">
            <w:pPr>
              <w:pStyle w:val="a4"/>
              <w:jc w:val="center"/>
              <w:rPr>
                <w:rFonts w:ascii="Times New Roman" w:eastAsia="仿宋_GB2312" w:hAnsi="Times New Roman" w:cs="Times New Roman"/>
                <w:color w:val="FF0000"/>
              </w:rPr>
            </w:pPr>
            <w:r w:rsidRPr="0034610C">
              <w:rPr>
                <w:rFonts w:ascii="Times New Roman" w:eastAsia="黑体" w:hAnsi="Times New Roman" w:cs="Times New Roman"/>
                <w:color w:val="FF0000"/>
              </w:rPr>
              <w:t>延展性</w:t>
            </w:r>
          </w:p>
        </w:tc>
        <w:tc>
          <w:tcPr>
            <w:tcW w:w="6750" w:type="dxa"/>
            <w:shd w:val="clear" w:color="auto" w:fill="auto"/>
            <w:vAlign w:val="center"/>
          </w:tcPr>
          <w:p w:rsidR="009C4D94" w:rsidRPr="0034610C" w:rsidRDefault="009C4D94" w:rsidP="003E78B0">
            <w:pPr>
              <w:pStyle w:val="a4"/>
              <w:jc w:val="center"/>
              <w:rPr>
                <w:rFonts w:ascii="Times New Roman" w:eastAsia="MingLiU_HKSCS" w:hAnsi="Times New Roman" w:cs="Times New Roman"/>
                <w:color w:val="FF0000"/>
              </w:rPr>
            </w:pPr>
            <w:r w:rsidRPr="0034610C">
              <w:rPr>
                <w:rFonts w:ascii="Times New Roman" w:eastAsia="仿宋_GB2312" w:hAnsi="Times New Roman" w:cs="Times New Roman"/>
                <w:color w:val="FF0000"/>
              </w:rPr>
              <w:t>常用金属钛制作眼镜框；锡纸、铜片、铁丝</w:t>
            </w:r>
          </w:p>
        </w:tc>
      </w:tr>
    </w:tbl>
    <w:p w:rsidR="009C4D94" w:rsidRPr="0034610C" w:rsidRDefault="009C4D94" w:rsidP="009C4D94">
      <w:pPr>
        <w:pStyle w:val="a4"/>
        <w:ind w:firstLineChars="245" w:firstLine="517"/>
        <w:rPr>
          <w:rFonts w:ascii="Times New Roman" w:eastAsia="MingLiU_HKSCS" w:hAnsi="Times New Roman" w:cs="Times New Roman"/>
          <w:color w:val="FF0000"/>
        </w:rPr>
      </w:pPr>
      <w:r w:rsidRPr="0034610C">
        <w:rPr>
          <w:rFonts w:ascii="Times New Roman" w:hAnsi="Times New Roman" w:cs="Times New Roman"/>
          <w:b/>
          <w:color w:val="FF0000"/>
        </w:rPr>
        <w:t>1.</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笔记本电脑外壳都是用绝缘性好、不容易磁化、密度小、硬度比较大的材料制成．故选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体积相同时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物质的密度越小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质量越小．因此</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极轻的碳纤维材料的优点是密度小．故选</w:t>
      </w:r>
      <w:r w:rsidRPr="0034610C">
        <w:rPr>
          <w:rFonts w:ascii="Times New Roman" w:hAnsi="Times New Roman" w:cs="Times New Roman"/>
          <w:color w:val="FF0000"/>
        </w:rPr>
        <w:t>C.</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2</w:t>
      </w:r>
      <w:r w:rsidRPr="0034610C">
        <w:rPr>
          <w:rFonts w:ascii="Times New Roman" w:eastAsia="华文新魏" w:hAnsi="Times New Roman" w:cs="Times New Roman"/>
          <w:color w:val="FF0000"/>
        </w:rPr>
        <w:t xml:space="preserve">　天平的使用和读数</w:t>
      </w: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主要在实验探究题中考查</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一种为单独考查、一种为在测密度的实验中考查</w:t>
      </w:r>
      <w:r w:rsidRPr="0034610C">
        <w:rPr>
          <w:rFonts w:ascii="Times New Roman" w:eastAsia="仿宋_GB2312" w:hAnsi="Times New Roman" w:cs="Times New Roman"/>
          <w:color w:val="FF0000"/>
        </w:rPr>
        <w:t>)</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偶尔也在填空和选择题中出现；</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主要考查天平的调节和读数</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有时会涉及天平使用时的注意事项</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如天平应水平放置、游码归零、左物右码、用镊子夹取砝码等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w:t>
      </w:r>
    </w:p>
    <w:p w:rsidR="009C4D94" w:rsidRPr="0034610C" w:rsidRDefault="009C4D94" w:rsidP="009C4D94">
      <w:pPr>
        <w:pStyle w:val="a4"/>
        <w:ind w:firstLineChars="200" w:firstLine="420"/>
        <w:outlineLvl w:val="0"/>
        <w:rPr>
          <w:rFonts w:ascii="MingLiU_HKSCS" w:eastAsia="MingLiU_HKSCS" w:hAnsi="MingLiU_HKSCS" w:cs="MingLiU_HKSCS"/>
          <w:color w:val="FF0000"/>
        </w:rPr>
      </w:pPr>
      <w:r w:rsidRPr="0034610C">
        <w:rPr>
          <w:rFonts w:ascii="Times New Roman" w:eastAsia="黑体" w:hAnsi="Times New Roman" w:cs="Times New Roman"/>
          <w:color w:val="FF0000"/>
        </w:rPr>
        <w:t>【方法指导】</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仿宋_GB2312" w:hAnsi="Times New Roman" w:cs="Times New Roman"/>
          <w:color w:val="FF0000"/>
        </w:rPr>
        <w:t>(1)</w:t>
      </w:r>
      <w:r w:rsidRPr="0034610C">
        <w:rPr>
          <w:rFonts w:ascii="Times New Roman" w:eastAsia="仿宋_GB2312" w:hAnsi="Times New Roman" w:cs="Times New Roman"/>
          <w:color w:val="FF0000"/>
        </w:rPr>
        <w:t>天平的使用方法：</w:t>
      </w:r>
      <w:r w:rsidRPr="0034610C">
        <w:rPr>
          <w:rFonts w:eastAsia="仿宋_GB2312" w:hAnsi="宋体" w:cs="Times New Roman"/>
          <w:color w:val="FF0000"/>
        </w:rPr>
        <w:t>①</w:t>
      </w:r>
      <w:r w:rsidRPr="0034610C">
        <w:rPr>
          <w:rFonts w:ascii="Times New Roman" w:eastAsia="仿宋_GB2312" w:hAnsi="Times New Roman" w:cs="Times New Roman"/>
          <w:color w:val="FF0000"/>
        </w:rPr>
        <w:t>使用前调节平衡</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口诀：左偏右调</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右偏左调</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通过调节平衡螺母使天平平衡．</w:t>
      </w:r>
      <w:r w:rsidRPr="0034610C">
        <w:rPr>
          <w:rFonts w:eastAsia="仿宋_GB2312" w:hAnsi="宋体" w:cs="Times New Roman"/>
          <w:color w:val="FF0000"/>
        </w:rPr>
        <w:t>②</w:t>
      </w:r>
      <w:r w:rsidRPr="0034610C">
        <w:rPr>
          <w:rFonts w:ascii="Times New Roman" w:eastAsia="仿宋_GB2312" w:hAnsi="Times New Roman" w:cs="Times New Roman"/>
          <w:color w:val="FF0000"/>
        </w:rPr>
        <w:t>测量时调节平衡</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口诀：左物右码</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先大后小</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：调节游码的位置使天平平衡</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测量过程中</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平衡螺母是不能移动的．</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仿宋_GB2312" w:hAnsi="Times New Roman" w:cs="Times New Roman"/>
          <w:color w:val="FF0000"/>
        </w:rPr>
        <w:t>(2)</w:t>
      </w:r>
      <w:r w:rsidRPr="0034610C">
        <w:rPr>
          <w:rFonts w:ascii="Times New Roman" w:eastAsia="仿宋_GB2312" w:hAnsi="Times New Roman" w:cs="Times New Roman"/>
          <w:color w:val="FF0000"/>
        </w:rPr>
        <w:t>天平的读数：</w:t>
      </w:r>
      <w:r w:rsidRPr="0034610C">
        <w:rPr>
          <w:rFonts w:eastAsia="仿宋_GB2312" w:hAnsi="宋体" w:cs="Times New Roman"/>
          <w:color w:val="FF0000"/>
        </w:rPr>
        <w:t>①</w:t>
      </w:r>
      <w:r w:rsidRPr="0034610C">
        <w:rPr>
          <w:rFonts w:ascii="Times New Roman" w:eastAsia="仿宋_GB2312" w:hAnsi="Times New Roman" w:cs="Times New Roman"/>
          <w:color w:val="FF0000"/>
        </w:rPr>
        <w:t>明确天平上游</w:t>
      </w:r>
      <w:r w:rsidRPr="0034610C">
        <w:rPr>
          <w:rFonts w:ascii="Times New Roman" w:eastAsia="仿宋_GB2312" w:hAnsi="Times New Roman" w:cs="Times New Roman" w:hint="eastAsia"/>
          <w:color w:val="FF0000"/>
        </w:rPr>
        <w:t>码的分度值；</w:t>
      </w:r>
      <w:r w:rsidRPr="0034610C">
        <w:rPr>
          <w:rFonts w:eastAsia="仿宋_GB2312" w:hAnsi="宋体" w:cs="Times New Roman" w:hint="eastAsia"/>
          <w:color w:val="FF0000"/>
        </w:rPr>
        <w:t>②</w:t>
      </w:r>
      <w:r w:rsidRPr="0034610C">
        <w:rPr>
          <w:rFonts w:ascii="Times New Roman" w:eastAsia="仿宋_GB2312" w:hAnsi="Times New Roman" w:cs="Times New Roman" w:hint="eastAsia"/>
          <w:color w:val="FF0000"/>
        </w:rPr>
        <w:t>分别读出砝码总质量和游码最左端对应的刻度值；</w:t>
      </w:r>
      <w:r w:rsidRPr="0034610C">
        <w:rPr>
          <w:rFonts w:eastAsia="仿宋_GB2312" w:hAnsi="宋体" w:cs="Times New Roman" w:hint="eastAsia"/>
          <w:color w:val="FF0000"/>
        </w:rPr>
        <w:t>③</w:t>
      </w:r>
      <w:r w:rsidRPr="0034610C">
        <w:rPr>
          <w:rFonts w:ascii="Times New Roman" w:eastAsia="仿宋_GB2312" w:hAnsi="Times New Roman" w:cs="Times New Roman" w:hint="eastAsia"/>
          <w:color w:val="FF0000"/>
        </w:rPr>
        <w:t>物体的质量＝砝码质量＋游码在标尺上所对应的刻度值．</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B</w:t>
      </w:r>
      <w:r w:rsidRPr="0034610C">
        <w:rPr>
          <w:rFonts w:ascii="Times New Roman" w:hAnsi="Times New Roman" w:cs="Times New Roman"/>
          <w:color w:val="FF0000"/>
        </w:rPr>
        <w:t xml:space="preserve">　</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使用天平时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将天平放在水平桌面上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正确；调节横梁平衡时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首先把游码置于零刻度处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然后调节平衡螺母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错误；称量物体时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左物右码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正确；观察到指针指在分度盘的中线处</w:t>
      </w:r>
      <w:r w:rsidRPr="0034610C">
        <w:rPr>
          <w:rFonts w:ascii="Times New Roman" w:hAnsi="Times New Roman" w:cs="Times New Roman"/>
          <w:color w:val="FF0000"/>
        </w:rPr>
        <w:t>(</w:t>
      </w:r>
      <w:r w:rsidRPr="0034610C">
        <w:rPr>
          <w:rFonts w:ascii="Times New Roman" w:hAnsi="Times New Roman" w:cs="Times New Roman"/>
          <w:color w:val="FF0000"/>
        </w:rPr>
        <w:t>或指针在分度盘的中线处左右摆动均匀</w:t>
      </w:r>
      <w:r w:rsidRPr="0034610C">
        <w:rPr>
          <w:rFonts w:ascii="Times New Roman" w:hAnsi="Times New Roman" w:cs="Times New Roman"/>
          <w:color w:val="FF0000"/>
        </w:rPr>
        <w:t>)</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说明此时天平已平衡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B.</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游码　平衡螺母</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镊子</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27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天平的正确使用是首先要将天平放在水平的桌面上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把游码用镊子移至标尺的零刻度线处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调节横梁两端的平衡螺母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使天平平衡；其次把被测物体放在天平的左盘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估测物体的质量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用镊子向右盘中加减砝码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并调节游码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直至横梁再次平衡；此时物体的质量为右盘中砝码的质量和游码对应的刻度值之和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图示读数为：</w:t>
      </w:r>
      <w:r w:rsidRPr="0034610C">
        <w:rPr>
          <w:rFonts w:ascii="Times New Roman" w:hAnsi="Times New Roman" w:cs="Times New Roman"/>
          <w:color w:val="FF0000"/>
        </w:rPr>
        <w:t>25 g(</w:t>
      </w:r>
      <w:r w:rsidRPr="0034610C">
        <w:rPr>
          <w:rFonts w:ascii="Times New Roman" w:hAnsi="Times New Roman" w:cs="Times New Roman"/>
          <w:color w:val="FF0000"/>
        </w:rPr>
        <w:t>砝</w:t>
      </w:r>
      <w:r w:rsidRPr="0034610C">
        <w:rPr>
          <w:rFonts w:ascii="Times New Roman" w:hAnsi="Times New Roman" w:cs="Times New Roman" w:hint="eastAsia"/>
          <w:color w:val="FF0000"/>
        </w:rPr>
        <w:t>码质量</w:t>
      </w:r>
      <w:r w:rsidRPr="0034610C">
        <w:rPr>
          <w:rFonts w:ascii="Times New Roman" w:hAnsi="Times New Roman" w:cs="Times New Roman" w:hint="eastAsia"/>
          <w:color w:val="FF0000"/>
        </w:rPr>
        <w:t>)</w:t>
      </w:r>
      <w:r w:rsidRPr="0034610C">
        <w:rPr>
          <w:rFonts w:ascii="Times New Roman" w:hAnsi="Times New Roman" w:cs="Times New Roman" w:hint="eastAsia"/>
          <w:color w:val="FF0000"/>
        </w:rPr>
        <w:t>＋</w:t>
      </w:r>
      <w:r w:rsidRPr="0034610C">
        <w:rPr>
          <w:rFonts w:ascii="Times New Roman" w:hAnsi="Times New Roman" w:cs="Times New Roman"/>
          <w:color w:val="FF0000"/>
        </w:rPr>
        <w:t>2 g(</w:t>
      </w:r>
      <w:r w:rsidRPr="0034610C">
        <w:rPr>
          <w:rFonts w:ascii="Times New Roman" w:hAnsi="Times New Roman" w:cs="Times New Roman"/>
          <w:color w:val="FF0000"/>
        </w:rPr>
        <w:t>游码刻度</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27 g.</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左　等于　【解析】</w:t>
      </w:r>
      <w:r w:rsidRPr="0034610C">
        <w:rPr>
          <w:rFonts w:ascii="Times New Roman" w:hAnsi="Times New Roman" w:cs="Times New Roman"/>
          <w:color w:val="FF0000"/>
        </w:rPr>
        <w:t>调节天平横梁平衡时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平衡螺母应遵循</w:t>
      </w:r>
      <w:r w:rsidRPr="0034610C">
        <w:rPr>
          <w:rFonts w:hAnsi="宋体" w:cs="Times New Roman"/>
          <w:color w:val="FF0000"/>
        </w:rPr>
        <w:t>“</w:t>
      </w:r>
      <w:r w:rsidRPr="0034610C">
        <w:rPr>
          <w:rFonts w:ascii="Times New Roman" w:hAnsi="Times New Roman" w:cs="Times New Roman"/>
          <w:color w:val="FF0000"/>
        </w:rPr>
        <w:t>左偏右调</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右偏左调</w:t>
      </w:r>
      <w:r w:rsidRPr="0034610C">
        <w:rPr>
          <w:rFonts w:hAnsi="宋体" w:cs="Times New Roman"/>
          <w:color w:val="FF0000"/>
        </w:rPr>
        <w:t>”</w:t>
      </w:r>
      <w:r w:rsidRPr="0034610C">
        <w:rPr>
          <w:rFonts w:ascii="Times New Roman" w:hAnsi="Times New Roman" w:cs="Times New Roman"/>
          <w:color w:val="FF0000"/>
        </w:rPr>
        <w:t>的原则；无论怎么调节平衡螺母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横梁总是略偏向分度盘右侧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此时向左盘加几粒米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使得天平横梁平衡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此时游码在零刻度处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右盘里面也没有砝码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所以加进去的几粒米的质量显示为</w:t>
      </w:r>
      <w:r w:rsidRPr="0034610C">
        <w:rPr>
          <w:rFonts w:ascii="Times New Roman" w:hAnsi="Times New Roman" w:cs="Times New Roman"/>
          <w:color w:val="FF0000"/>
        </w:rPr>
        <w:t>0</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当我们在左盘里加入待测物体并加减砝码移动游码使得天平再次平衡时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加进去的砝码和移动的游码所表示的质量就是用来平衡所加待测物体的质量的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因此此时</w:t>
      </w:r>
      <w:r w:rsidRPr="0034610C">
        <w:rPr>
          <w:rFonts w:ascii="Times New Roman" w:hAnsi="Times New Roman" w:cs="Times New Roman" w:hint="eastAsia"/>
          <w:color w:val="FF0000"/>
        </w:rPr>
        <w:t>天平的读数就等于待测物体的质量．</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3</w:t>
      </w:r>
      <w:r w:rsidRPr="0034610C">
        <w:rPr>
          <w:rFonts w:ascii="Times New Roman" w:eastAsia="华文新魏" w:hAnsi="Times New Roman" w:cs="Times New Roman"/>
          <w:color w:val="FF0000"/>
        </w:rPr>
        <w:t xml:space="preserve">　质量、密度的理解</w:t>
      </w: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质量和密度的理解常在选择题、填空题中考查；</w:t>
      </w:r>
      <w:r w:rsidRPr="0034610C">
        <w:rPr>
          <w:rFonts w:eastAsia="仿宋_GB2312" w:hAnsi="宋体" w:cs="Times New Roman"/>
          <w:color w:val="FF0000"/>
        </w:rPr>
        <w:t>②</w:t>
      </w:r>
      <w:r w:rsidRPr="0034610C">
        <w:rPr>
          <w:rFonts w:ascii="Times New Roman" w:eastAsia="仿宋_GB2312" w:hAnsi="Times New Roman" w:cs="Times New Roman"/>
          <w:color w:val="FF0000"/>
        </w:rPr>
        <w:t>涉及的考点主要有：对质量、密度</w:t>
      </w:r>
      <w:r w:rsidRPr="0034610C">
        <w:rPr>
          <w:rFonts w:ascii="Times New Roman" w:eastAsia="仿宋_GB2312" w:hAnsi="Times New Roman" w:cs="Times New Roman"/>
          <w:color w:val="FF0000"/>
        </w:rPr>
        <w:lastRenderedPageBreak/>
        <w:t>的理解；判断物质的质量、体积、密度的变化问题；</w:t>
      </w:r>
      <w:r w:rsidRPr="0034610C">
        <w:rPr>
          <w:rFonts w:eastAsia="仿宋_GB2312" w:hAnsi="宋体" w:cs="Times New Roman"/>
          <w:color w:val="FF0000"/>
        </w:rPr>
        <w:t>③</w:t>
      </w:r>
      <w:r w:rsidRPr="0034610C">
        <w:rPr>
          <w:rFonts w:ascii="Times New Roman" w:eastAsia="仿宋_GB2312" w:hAnsi="Times New Roman" w:cs="Times New Roman"/>
          <w:color w:val="FF0000"/>
        </w:rPr>
        <w:t>命题时单独对某种物质的质量、密度的理解</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或者结合物质的其他属性</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比热容、热值等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综合考查．</w:t>
      </w:r>
    </w:p>
    <w:p w:rsidR="009C4D94" w:rsidRPr="0034610C" w:rsidRDefault="009C4D94" w:rsidP="009C4D94">
      <w:pPr>
        <w:pStyle w:val="a4"/>
        <w:ind w:firstLineChars="200" w:firstLine="422"/>
        <w:rPr>
          <w:rFonts w:ascii="Times New Roman" w:eastAsia="楷体_GB2312"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6984"/>
        <w:gridCol w:w="816"/>
      </w:tblGrid>
      <w:tr w:rsidR="009C4D94" w:rsidRPr="0034610C" w:rsidTr="003E78B0">
        <w:trPr>
          <w:jc w:val="center"/>
        </w:trPr>
        <w:tc>
          <w:tcPr>
            <w:tcW w:w="816"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选项</w:t>
            </w:r>
          </w:p>
        </w:tc>
        <w:tc>
          <w:tcPr>
            <w:tcW w:w="6984"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解读</w:t>
            </w:r>
          </w:p>
        </w:tc>
        <w:tc>
          <w:tcPr>
            <w:tcW w:w="816"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Times New Roman" w:eastAsia="楷体_GB2312" w:hAnsi="Times New Roman" w:cs="Times New Roman"/>
                <w:color w:val="FF0000"/>
              </w:rPr>
              <w:t>正误</w:t>
            </w:r>
          </w:p>
        </w:tc>
      </w:tr>
      <w:tr w:rsidR="009C4D94" w:rsidRPr="0034610C" w:rsidTr="003E78B0">
        <w:trPr>
          <w:jc w:val="center"/>
        </w:trPr>
        <w:tc>
          <w:tcPr>
            <w:tcW w:w="816"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A</w:t>
            </w:r>
          </w:p>
        </w:tc>
        <w:tc>
          <w:tcPr>
            <w:tcW w:w="6984"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冰和水是同一种物质</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但密度不同</w:t>
            </w:r>
          </w:p>
        </w:tc>
        <w:tc>
          <w:tcPr>
            <w:tcW w:w="816"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MingLiU_HKSCS" w:hAnsi="MingLiU_HKSCS" w:cs="MingLiU_HKSCS" w:hint="eastAsia"/>
                <w:color w:val="FF0000"/>
              </w:rPr>
              <w:t>×</w:t>
            </w:r>
          </w:p>
        </w:tc>
      </w:tr>
      <w:tr w:rsidR="009C4D94" w:rsidRPr="0034610C" w:rsidTr="003E78B0">
        <w:trPr>
          <w:jc w:val="center"/>
        </w:trPr>
        <w:tc>
          <w:tcPr>
            <w:tcW w:w="816"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color w:val="FF0000"/>
              </w:rPr>
              <w:t>B</w:t>
            </w:r>
          </w:p>
        </w:tc>
        <w:tc>
          <w:tcPr>
            <w:tcW w:w="6984"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煤油和酒精不是同一种物质</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但密度相同</w:t>
            </w:r>
          </w:p>
        </w:tc>
        <w:tc>
          <w:tcPr>
            <w:tcW w:w="816"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MingLiU_HKSCS" w:hAnsi="MingLiU_HKSCS" w:cs="MingLiU_HKSCS" w:hint="eastAsia"/>
                <w:color w:val="FF0000"/>
              </w:rPr>
              <w:t>×</w:t>
            </w:r>
          </w:p>
        </w:tc>
      </w:tr>
      <w:tr w:rsidR="009C4D94" w:rsidRPr="0034610C" w:rsidTr="003E78B0">
        <w:trPr>
          <w:jc w:val="center"/>
        </w:trPr>
        <w:tc>
          <w:tcPr>
            <w:tcW w:w="816"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color w:val="FF0000"/>
              </w:rPr>
              <w:t>C</w:t>
            </w:r>
          </w:p>
        </w:tc>
        <w:tc>
          <w:tcPr>
            <w:tcW w:w="6984"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水银、水等液体物质的密度大于固体物质干松木的密度</w:t>
            </w:r>
          </w:p>
        </w:tc>
        <w:tc>
          <w:tcPr>
            <w:tcW w:w="816" w:type="dxa"/>
            <w:shd w:val="clear" w:color="auto" w:fill="auto"/>
            <w:vAlign w:val="center"/>
          </w:tcPr>
          <w:p w:rsidR="009C4D94" w:rsidRPr="0034610C" w:rsidRDefault="009C4D94" w:rsidP="003E78B0">
            <w:pPr>
              <w:pStyle w:val="a4"/>
              <w:jc w:val="center"/>
              <w:rPr>
                <w:rFonts w:ascii="MingLiU_HKSCS" w:eastAsia="MingLiU_HKSCS" w:hAnsi="MingLiU_HKSCS" w:cs="MingLiU_HKSCS"/>
                <w:color w:val="FF0000"/>
              </w:rPr>
            </w:pPr>
            <w:r w:rsidRPr="0034610C">
              <w:rPr>
                <w:rFonts w:ascii="MingLiU_HKSCS" w:hAnsi="MingLiU_HKSCS" w:cs="MingLiU_HKSCS" w:hint="eastAsia"/>
                <w:color w:val="FF0000"/>
              </w:rPr>
              <w:t>×</w:t>
            </w:r>
          </w:p>
        </w:tc>
      </w:tr>
      <w:tr w:rsidR="009C4D94" w:rsidRPr="0034610C" w:rsidTr="003E78B0">
        <w:trPr>
          <w:jc w:val="center"/>
        </w:trPr>
        <w:tc>
          <w:tcPr>
            <w:tcW w:w="816"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hint="eastAsia"/>
                <w:color w:val="FF0000"/>
              </w:rPr>
              <w:t>D</w:t>
            </w:r>
          </w:p>
        </w:tc>
        <w:tc>
          <w:tcPr>
            <w:tcW w:w="6984" w:type="dxa"/>
            <w:shd w:val="clear" w:color="auto" w:fill="auto"/>
            <w:vAlign w:val="center"/>
          </w:tcPr>
          <w:p w:rsidR="009C4D94" w:rsidRPr="0034610C" w:rsidRDefault="009C4D94" w:rsidP="003E78B0">
            <w:pPr>
              <w:pStyle w:val="a4"/>
              <w:jc w:val="center"/>
              <w:rPr>
                <w:rFonts w:ascii="Times New Roman" w:eastAsia="楷体_GB2312" w:hAnsi="Times New Roman" w:cs="Times New Roman"/>
                <w:color w:val="FF0000"/>
              </w:rPr>
            </w:pPr>
            <w:r w:rsidRPr="0034610C">
              <w:rPr>
                <w:rFonts w:ascii="Times New Roman" w:eastAsia="楷体_GB2312" w:hAnsi="Times New Roman" w:cs="Times New Roman"/>
                <w:color w:val="FF0000"/>
              </w:rPr>
              <w:t>由表中数据可以看出铜的密度大于铝的密度</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由</w:t>
            </w:r>
            <w:r w:rsidRPr="0034610C">
              <w:rPr>
                <w:rFonts w:ascii="Times New Roman" w:eastAsia="楷体_GB2312" w:hAnsi="Times New Roman" w:cs="Times New Roman" w:hint="eastAsia"/>
                <w:i/>
                <w:color w:val="FF0000"/>
              </w:rPr>
              <w:t>ρ</w:t>
            </w:r>
            <w:r w:rsidRPr="0034610C">
              <w:rPr>
                <w:rFonts w:ascii="Times New Roman" w:eastAsia="楷体_GB2312" w:hAnsi="Times New Roman" w:cs="Times New Roman"/>
                <w:color w:val="FF0000"/>
              </w:rPr>
              <w:t>＝</w:t>
            </w:r>
            <w:r w:rsidRPr="0034610C">
              <w:rPr>
                <w:rFonts w:ascii="Times New Roman" w:eastAsia="楷体_GB2312" w:hAnsi="Times New Roman" w:cs="Times New Roman"/>
                <w:i/>
                <w:color w:val="FF0000"/>
              </w:rPr>
              <w:fldChar w:fldCharType="begin"/>
            </w:r>
            <w:r w:rsidRPr="0034610C">
              <w:rPr>
                <w:rFonts w:ascii="Times New Roman" w:eastAsia="楷体_GB2312" w:hAnsi="Times New Roman" w:cs="Times New Roman" w:hint="eastAsia"/>
                <w:i/>
                <w:color w:val="FF0000"/>
              </w:rPr>
              <w:instrText>eq \f</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hint="eastAsia"/>
                <w:i/>
                <w:color w:val="FF0000"/>
              </w:rPr>
              <w:instrText>m,V</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i/>
                <w:color w:val="FF0000"/>
              </w:rPr>
              <w:fldChar w:fldCharType="end"/>
            </w:r>
            <w:r w:rsidRPr="0034610C">
              <w:rPr>
                <w:rFonts w:ascii="Times New Roman" w:eastAsia="楷体_GB2312" w:hAnsi="Times New Roman" w:cs="Times New Roman"/>
                <w:color w:val="FF0000"/>
              </w:rPr>
              <w:t>可得</w:t>
            </w:r>
            <w:r w:rsidRPr="0034610C">
              <w:rPr>
                <w:rFonts w:ascii="Times New Roman" w:eastAsia="楷体_GB2312" w:hAnsi="Times New Roman" w:cs="Times New Roman"/>
                <w:i/>
                <w:color w:val="FF0000"/>
              </w:rPr>
              <w:t>V</w:t>
            </w:r>
            <w:r w:rsidRPr="0034610C">
              <w:rPr>
                <w:rFonts w:ascii="Times New Roman" w:eastAsia="楷体_GB2312" w:hAnsi="Times New Roman" w:cs="Times New Roman"/>
                <w:color w:val="FF0000"/>
              </w:rPr>
              <w:t>＝</w:t>
            </w:r>
            <w:r w:rsidRPr="0034610C">
              <w:rPr>
                <w:rFonts w:ascii="Times New Roman" w:eastAsia="楷体_GB2312" w:hAnsi="Times New Roman" w:cs="Times New Roman"/>
                <w:i/>
                <w:color w:val="FF0000"/>
              </w:rPr>
              <w:fldChar w:fldCharType="begin"/>
            </w:r>
            <w:r w:rsidRPr="0034610C">
              <w:rPr>
                <w:rFonts w:ascii="Times New Roman" w:eastAsia="楷体_GB2312" w:hAnsi="Times New Roman" w:cs="Times New Roman" w:hint="eastAsia"/>
                <w:i/>
                <w:color w:val="FF0000"/>
              </w:rPr>
              <w:instrText>eq \f</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hint="eastAsia"/>
                <w:i/>
                <w:color w:val="FF0000"/>
              </w:rPr>
              <w:instrText>m,</w:instrText>
            </w:r>
            <w:r w:rsidRPr="0034610C">
              <w:rPr>
                <w:rFonts w:ascii="Times New Roman" w:eastAsia="楷体_GB2312" w:hAnsi="Times New Roman" w:cs="Times New Roman" w:hint="eastAsia"/>
                <w:i/>
                <w:color w:val="FF0000"/>
              </w:rPr>
              <w:instrText>ρ</w:instrText>
            </w:r>
            <w:r w:rsidRPr="0034610C">
              <w:rPr>
                <w:rFonts w:ascii="Times New Roman" w:eastAsia="楷体_GB2312" w:hAnsi="Times New Roman" w:cs="Times New Roman" w:hint="eastAsia"/>
                <w:color w:val="FF0000"/>
              </w:rPr>
              <w:instrText>)</w:instrText>
            </w:r>
            <w:r w:rsidRPr="0034610C">
              <w:rPr>
                <w:rFonts w:ascii="Times New Roman" w:eastAsia="楷体_GB2312" w:hAnsi="Times New Roman" w:cs="Times New Roman"/>
                <w:i/>
                <w:color w:val="FF0000"/>
              </w:rPr>
              <w:fldChar w:fldCharType="end"/>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由此判定相同质量的铜块和铝块</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因铜的密度大</w:t>
            </w:r>
            <w:r w:rsidRPr="0034610C">
              <w:rPr>
                <w:rFonts w:ascii="MingLiU_HKSCS" w:eastAsia="MingLiU_HKSCS" w:hAnsi="MingLiU_HKSCS" w:cs="MingLiU_HKSCS" w:hint="eastAsia"/>
                <w:color w:val="FF0000"/>
              </w:rPr>
              <w:t>，</w:t>
            </w:r>
            <w:r w:rsidRPr="0034610C">
              <w:rPr>
                <w:rFonts w:ascii="Times New Roman" w:eastAsia="楷体_GB2312" w:hAnsi="Times New Roman" w:cs="Times New Roman"/>
                <w:color w:val="FF0000"/>
              </w:rPr>
              <w:t>所以铜块的体积小</w:t>
            </w:r>
          </w:p>
        </w:tc>
        <w:tc>
          <w:tcPr>
            <w:tcW w:w="816" w:type="dxa"/>
            <w:shd w:val="clear" w:color="auto" w:fill="auto"/>
            <w:vAlign w:val="center"/>
          </w:tcPr>
          <w:p w:rsidR="009C4D94" w:rsidRPr="0034610C" w:rsidRDefault="009C4D94" w:rsidP="003E78B0">
            <w:pPr>
              <w:pStyle w:val="a4"/>
              <w:jc w:val="center"/>
              <w:rPr>
                <w:rFonts w:ascii="Times New Roman" w:eastAsia="MingLiU_HKSCS" w:hAnsi="Times New Roman" w:cs="Times New Roman"/>
                <w:color w:val="FF0000"/>
              </w:rPr>
            </w:pPr>
            <w:r w:rsidRPr="0034610C">
              <w:rPr>
                <w:rFonts w:eastAsia="楷体_GB2312" w:hAnsi="宋体" w:cs="Times New Roman"/>
                <w:color w:val="FF0000"/>
              </w:rPr>
              <w:t>√</w:t>
            </w:r>
          </w:p>
        </w:tc>
      </w:tr>
    </w:tbl>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变小　变大　【解析】</w:t>
      </w:r>
      <w:r w:rsidRPr="0034610C">
        <w:rPr>
          <w:rFonts w:ascii="Times New Roman" w:hAnsi="Times New Roman" w:cs="Times New Roman"/>
          <w:color w:val="FF0000"/>
        </w:rPr>
        <w:t>水结冰后只是状态的变化</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质量不变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而我们都知道冰漂浮在水面</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故其密度比水小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所以水结成冰后密度变小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最后根据</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i/>
          <w:color w:val="FF0000"/>
        </w:rPr>
        <w:instrText>ρ</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可得水结成冰后的体积变大；</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4</w:t>
      </w:r>
      <w:r w:rsidRPr="0034610C">
        <w:rPr>
          <w:rFonts w:ascii="Times New Roman" w:eastAsia="华文新魏" w:hAnsi="Times New Roman" w:cs="Times New Roman"/>
          <w:color w:val="FF0000"/>
        </w:rPr>
        <w:t xml:space="preserve">　</w:t>
      </w:r>
      <w:r w:rsidRPr="0034610C">
        <w:rPr>
          <w:rFonts w:ascii="Times New Roman" w:eastAsia="华文新魏" w:hAnsi="Times New Roman" w:cs="Times New Roman" w:hint="eastAsia"/>
          <w:i/>
          <w:color w:val="FF0000"/>
        </w:rPr>
        <w:t>ρ</w:t>
      </w:r>
      <w:r w:rsidRPr="0034610C">
        <w:rPr>
          <w:rFonts w:ascii="Times New Roman" w:eastAsia="华文新魏" w:hAnsi="Times New Roman" w:cs="Times New Roman"/>
          <w:color w:val="FF0000"/>
        </w:rPr>
        <w:t>＝</w:t>
      </w:r>
      <w:r w:rsidRPr="0034610C">
        <w:rPr>
          <w:rFonts w:ascii="Times New Roman" w:eastAsia="华文新魏" w:hAnsi="Times New Roman" w:cs="Times New Roman"/>
          <w:i/>
          <w:color w:val="FF0000"/>
        </w:rPr>
        <w:fldChar w:fldCharType="begin"/>
      </w:r>
      <w:r w:rsidRPr="0034610C">
        <w:rPr>
          <w:rFonts w:ascii="Times New Roman" w:eastAsia="华文新魏" w:hAnsi="Times New Roman" w:cs="Times New Roman" w:hint="eastAsia"/>
          <w:i/>
          <w:color w:val="FF0000"/>
        </w:rPr>
        <w:instrText>eq \f</w:instrText>
      </w:r>
      <w:r w:rsidRPr="0034610C">
        <w:rPr>
          <w:rFonts w:ascii="Times New Roman" w:eastAsia="华文新魏" w:hAnsi="Times New Roman" w:cs="Times New Roman" w:hint="eastAsia"/>
          <w:color w:val="FF0000"/>
        </w:rPr>
        <w:instrText>(</w:instrText>
      </w:r>
      <w:r w:rsidRPr="0034610C">
        <w:rPr>
          <w:rFonts w:ascii="Times New Roman" w:eastAsia="华文新魏" w:hAnsi="Times New Roman" w:cs="Times New Roman" w:hint="eastAsia"/>
          <w:i/>
          <w:color w:val="FF0000"/>
        </w:rPr>
        <w:instrText>m,V</w:instrText>
      </w:r>
      <w:r w:rsidRPr="0034610C">
        <w:rPr>
          <w:rFonts w:ascii="Times New Roman" w:eastAsia="华文新魏" w:hAnsi="Times New Roman" w:cs="Times New Roman" w:hint="eastAsia"/>
          <w:color w:val="FF0000"/>
        </w:rPr>
        <w:instrText>)</w:instrText>
      </w:r>
      <w:r w:rsidRPr="0034610C">
        <w:rPr>
          <w:rFonts w:ascii="Times New Roman" w:eastAsia="华文新魏" w:hAnsi="Times New Roman" w:cs="Times New Roman"/>
          <w:i/>
          <w:color w:val="FF0000"/>
        </w:rPr>
        <w:fldChar w:fldCharType="end"/>
      </w:r>
      <w:r w:rsidRPr="0034610C">
        <w:rPr>
          <w:rFonts w:ascii="Times New Roman" w:eastAsia="华文新魏" w:hAnsi="Times New Roman" w:cs="Times New Roman"/>
          <w:color w:val="FF0000"/>
        </w:rPr>
        <w:t>的相关计算</w:t>
      </w: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ascii="Times New Roman" w:eastAsia="黑体" w:hAnsi="Times New Roman" w:cs="Times New Roman"/>
          <w:color w:val="FF0000"/>
        </w:rPr>
        <w:t>【命题趋势】</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①</w:t>
      </w:r>
      <w:r w:rsidRPr="0034610C">
        <w:rPr>
          <w:rFonts w:ascii="Times New Roman" w:eastAsia="仿宋_GB2312" w:hAnsi="Times New Roman" w:cs="Times New Roman"/>
          <w:color w:val="FF0000"/>
        </w:rPr>
        <w:t>质量、密度的理解及计算在各个题型中都</w:t>
      </w:r>
      <w:r w:rsidRPr="0034610C">
        <w:rPr>
          <w:rFonts w:ascii="Times New Roman" w:eastAsia="仿宋_GB2312" w:hAnsi="Times New Roman" w:cs="Times New Roman" w:hint="eastAsia"/>
          <w:color w:val="FF0000"/>
        </w:rPr>
        <w:t>有涉及</w:t>
      </w:r>
      <w:r w:rsidRPr="0034610C">
        <w:rPr>
          <w:rFonts w:ascii="MingLiU_HKSCS" w:eastAsia="MingLiU_HKSCS" w:hAnsi="MingLiU_HKSCS" w:cs="MingLiU_HKSCS" w:hint="eastAsia"/>
          <w:color w:val="FF0000"/>
        </w:rPr>
        <w:t>，</w:t>
      </w:r>
      <w:r w:rsidRPr="0034610C">
        <w:rPr>
          <w:rFonts w:ascii="仿宋_GB2312" w:eastAsia="仿宋_GB2312" w:hAnsi="仿宋_GB2312" w:cs="仿宋_GB2312" w:hint="eastAsia"/>
          <w:color w:val="FF0000"/>
        </w:rPr>
        <w:t>其中以实验题和计算题较多；</w:t>
      </w:r>
    </w:p>
    <w:p w:rsidR="009C4D94" w:rsidRPr="0034610C" w:rsidRDefault="009C4D94" w:rsidP="009C4D94">
      <w:pPr>
        <w:pStyle w:val="a4"/>
        <w:ind w:firstLineChars="200" w:firstLine="420"/>
        <w:outlineLvl w:val="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hint="eastAsia"/>
          <w:color w:val="FF0000"/>
        </w:rPr>
        <w:t>常以测密度实验考查</w:t>
      </w:r>
      <w:r w:rsidRPr="0034610C">
        <w:rPr>
          <w:rFonts w:ascii="Times New Roman" w:eastAsia="仿宋_GB2312" w:hAnsi="Times New Roman" w:cs="Times New Roman" w:hint="eastAsia"/>
          <w:i/>
          <w:color w:val="FF0000"/>
        </w:rPr>
        <w:t>ρ</w:t>
      </w:r>
      <w:r w:rsidRPr="0034610C">
        <w:rPr>
          <w:rFonts w:ascii="Times New Roman" w:eastAsia="仿宋_GB2312" w:hAnsi="Times New Roman" w:cs="Times New Roman" w:hint="eastAsia"/>
          <w:color w:val="FF0000"/>
        </w:rPr>
        <w:t>＝</w:t>
      </w:r>
      <w:r w:rsidRPr="0034610C">
        <w:rPr>
          <w:rFonts w:ascii="Times New Roman" w:eastAsia="仿宋_GB2312" w:hAnsi="Times New Roman" w:cs="Times New Roman"/>
          <w:i/>
          <w:color w:val="FF0000"/>
        </w:rPr>
        <w:fldChar w:fldCharType="begin"/>
      </w:r>
      <w:r w:rsidRPr="0034610C">
        <w:rPr>
          <w:rFonts w:ascii="Times New Roman" w:eastAsia="仿宋_GB2312" w:hAnsi="Times New Roman" w:cs="Times New Roman"/>
          <w:i/>
          <w:color w:val="FF0000"/>
        </w:rPr>
        <w:instrText>eq \f</w:instrText>
      </w:r>
      <w:r w:rsidRPr="0034610C">
        <w:rPr>
          <w:rFonts w:ascii="Times New Roman" w:eastAsia="仿宋_GB2312" w:hAnsi="Times New Roman" w:cs="Times New Roman"/>
          <w:color w:val="FF0000"/>
        </w:rPr>
        <w:instrText>(</w:instrText>
      </w:r>
      <w:r w:rsidRPr="0034610C">
        <w:rPr>
          <w:rFonts w:ascii="Times New Roman" w:eastAsia="仿宋_GB2312" w:hAnsi="Times New Roman" w:cs="Times New Roman"/>
          <w:i/>
          <w:color w:val="FF0000"/>
        </w:rPr>
        <w:instrText>m,V</w:instrText>
      </w:r>
      <w:r w:rsidRPr="0034610C">
        <w:rPr>
          <w:rFonts w:ascii="Times New Roman" w:eastAsia="仿宋_GB2312" w:hAnsi="Times New Roman" w:cs="Times New Roman" w:hint="eastAsia"/>
          <w:color w:val="FF0000"/>
        </w:rPr>
        <w:instrText>)</w:instrText>
      </w:r>
      <w:r w:rsidRPr="0034610C">
        <w:rPr>
          <w:rFonts w:ascii="Times New Roman" w:eastAsia="仿宋_GB2312" w:hAnsi="Times New Roman" w:cs="Times New Roman"/>
          <w:i/>
          <w:color w:val="FF0000"/>
        </w:rPr>
        <w:fldChar w:fldCharType="end"/>
      </w:r>
      <w:r w:rsidRPr="0034610C">
        <w:rPr>
          <w:rFonts w:ascii="Times New Roman" w:eastAsia="仿宋_GB2312" w:hAnsi="Times New Roman" w:cs="Times New Roman"/>
          <w:color w:val="FF0000"/>
        </w:rPr>
        <w:t>公式的计算；</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在选择题、填空题中常结合</w:t>
      </w:r>
      <w:r w:rsidRPr="0034610C">
        <w:rPr>
          <w:rFonts w:ascii="Times New Roman" w:eastAsia="仿宋_GB2312" w:hAnsi="Times New Roman" w:cs="Times New Roman" w:hint="eastAsia"/>
          <w:i/>
          <w:color w:val="FF0000"/>
        </w:rPr>
        <w:t>m</w:t>
      </w:r>
      <w:r w:rsidRPr="0034610C">
        <w:rPr>
          <w:rFonts w:ascii="Times New Roman" w:eastAsia="仿宋_GB2312" w:hAnsi="Times New Roman" w:cs="Times New Roman"/>
          <w:color w:val="FF0000"/>
        </w:rPr>
        <w:t>－</w:t>
      </w:r>
      <w:r w:rsidRPr="0034610C">
        <w:rPr>
          <w:rFonts w:ascii="Times New Roman" w:eastAsia="仿宋_GB2312" w:hAnsi="Times New Roman" w:cs="Times New Roman"/>
          <w:i/>
          <w:color w:val="FF0000"/>
        </w:rPr>
        <w:t>V</w:t>
      </w:r>
      <w:r w:rsidRPr="0034610C">
        <w:rPr>
          <w:rFonts w:ascii="Times New Roman" w:eastAsia="仿宋_GB2312" w:hAnsi="Times New Roman" w:cs="Times New Roman"/>
          <w:color w:val="FF0000"/>
        </w:rPr>
        <w:t>图像考查质量、密度的大小比较和相关计算；</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在计算题中常结合浮力、压强知识综合考查．</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由表格数据可知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当液体体积</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液体和量杯的总质量</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总</w:t>
      </w:r>
      <w:r w:rsidRPr="0034610C">
        <w:rPr>
          <w:rFonts w:ascii="Times New Roman" w:hAnsi="Times New Roman" w:cs="Times New Roman"/>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30 g</w:t>
      </w:r>
      <w:r w:rsidRPr="0034610C">
        <w:rPr>
          <w:rFonts w:ascii="Times New Roman" w:hAnsi="Times New Roman" w:cs="Times New Roman"/>
          <w:color w:val="FF0000"/>
        </w:rPr>
        <w:t>；当液体体积</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30 cm</w:t>
      </w:r>
      <w:r w:rsidRPr="0034610C">
        <w:rPr>
          <w:rFonts w:ascii="Times New Roman" w:hAnsi="Times New Roman" w:cs="Times New Roman"/>
          <w:color w:val="FF0000"/>
          <w:vertAlign w:val="superscript"/>
        </w:rPr>
        <w:t>3</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液体和量杯的总质量</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总</w:t>
      </w:r>
      <w:r w:rsidRPr="0034610C">
        <w:rPr>
          <w:rFonts w:ascii="Times New Roman" w:hAnsi="Times New Roman" w:cs="Times New Roman"/>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color w:val="FF0000"/>
        </w:rPr>
        <w:t>50 g</w:t>
      </w:r>
      <w:r w:rsidRPr="0034610C">
        <w:rPr>
          <w:rFonts w:ascii="Times New Roman" w:hAnsi="Times New Roman" w:cs="Times New Roman"/>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设量杯的质量为</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液体的密度为</w:t>
      </w:r>
      <w:r w:rsidRPr="0034610C">
        <w:rPr>
          <w:rFonts w:ascii="Times New Roman" w:hAnsi="Times New Roman" w:cs="Times New Roman"/>
          <w:i/>
          <w:color w:val="FF0000"/>
        </w:rPr>
        <w:t>ρ</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则</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总</w:t>
      </w:r>
      <w:r w:rsidRPr="0034610C">
        <w:rPr>
          <w:rFonts w:ascii="Times New Roman" w:hAnsi="Times New Roman" w:cs="Times New Roman"/>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color w:val="FF0000"/>
        </w:rPr>
        <w:t>30 g</w:t>
      </w:r>
      <w:r w:rsidRPr="0034610C">
        <w:rPr>
          <w:rFonts w:ascii="Times New Roman" w:hAnsi="Times New Roman" w:cs="Times New Roman"/>
          <w:color w:val="FF0000"/>
        </w:rPr>
        <w:t>＝</w:t>
      </w:r>
      <w:r w:rsidRPr="0034610C">
        <w:rPr>
          <w:rFonts w:ascii="Times New Roman" w:hAnsi="Times New Roman" w:cs="Times New Roman" w:hint="eastAsia"/>
          <w:i/>
          <w:color w:val="FF0000"/>
        </w:rPr>
        <w:t>ρ</w:t>
      </w:r>
      <w:r w:rsidRPr="0034610C">
        <w:rPr>
          <w:rFonts w:ascii="Times New Roman" w:hAnsi="Times New Roman" w:cs="Times New Roman"/>
          <w:i/>
          <w:color w:val="FF0000"/>
        </w:rPr>
        <w:t>V</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 xml:space="preserve">　　　</w:t>
      </w:r>
      <w:r w:rsidRPr="0034610C">
        <w:rPr>
          <w:rFonts w:hAnsi="宋体" w:cs="Times New Roman"/>
          <w:color w:val="FF0000"/>
        </w:rPr>
        <w:t>①</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总</w:t>
      </w:r>
      <w:r w:rsidRPr="0034610C">
        <w:rPr>
          <w:rFonts w:ascii="Times New Roman" w:hAnsi="Times New Roman" w:cs="Times New Roman"/>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color w:val="FF0000"/>
        </w:rPr>
        <w:t>50 g</w:t>
      </w:r>
      <w:r w:rsidRPr="0034610C">
        <w:rPr>
          <w:rFonts w:ascii="Times New Roman" w:hAnsi="Times New Roman" w:cs="Times New Roman"/>
          <w:color w:val="FF0000"/>
        </w:rPr>
        <w:t>＝</w:t>
      </w:r>
      <w:r w:rsidRPr="0034610C">
        <w:rPr>
          <w:rFonts w:ascii="Times New Roman" w:hAnsi="Times New Roman" w:cs="Times New Roman" w:hint="eastAsia"/>
          <w:i/>
          <w:color w:val="FF0000"/>
        </w:rPr>
        <w:t>ρ</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 xml:space="preserve">　　　</w:t>
      </w:r>
      <w:r w:rsidRPr="0034610C">
        <w:rPr>
          <w:rFonts w:hAnsi="宋体" w:cs="Times New Roman"/>
          <w:color w:val="FF0000"/>
        </w:rPr>
        <w:t>②</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hAnsi="宋体" w:cs="Times New Roman" w:hint="eastAsia"/>
          <w:color w:val="FF0000"/>
        </w:rPr>
        <w:t>②</w:t>
      </w:r>
      <w:r w:rsidRPr="0034610C">
        <w:rPr>
          <w:rFonts w:ascii="Times New Roman" w:hAnsi="Times New Roman" w:cs="Times New Roman"/>
          <w:color w:val="FF0000"/>
        </w:rPr>
        <w:t>－</w:t>
      </w:r>
      <w:r w:rsidRPr="0034610C">
        <w:rPr>
          <w:rFonts w:hAnsi="宋体" w:cs="Times New Roman"/>
          <w:color w:val="FF0000"/>
        </w:rPr>
        <w:t>①</w:t>
      </w:r>
      <w:r w:rsidRPr="0034610C">
        <w:rPr>
          <w:rFonts w:ascii="Times New Roman" w:hAnsi="Times New Roman" w:cs="Times New Roman"/>
          <w:color w:val="FF0000"/>
        </w:rPr>
        <w:t>得：</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ρ</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ρV</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50 g</w:t>
      </w:r>
      <w:r w:rsidRPr="0034610C">
        <w:rPr>
          <w:rFonts w:ascii="Times New Roman" w:hAnsi="Times New Roman" w:cs="Times New Roman"/>
          <w:color w:val="FF0000"/>
        </w:rPr>
        <w:t>－</w:t>
      </w:r>
      <w:r w:rsidRPr="0034610C">
        <w:rPr>
          <w:rFonts w:ascii="Times New Roman" w:hAnsi="Times New Roman" w:cs="Times New Roman"/>
          <w:color w:val="FF0000"/>
        </w:rPr>
        <w:t>30 g</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hint="eastAsia"/>
          <w:color w:val="FF0000"/>
          <w:vertAlign w:val="subscript"/>
        </w:rPr>
        <w:t>2</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i/>
          <w:color w:val="FF0000"/>
        </w:rPr>
        <w:t>ρ</w:t>
      </w:r>
      <w:r w:rsidRPr="0034610C">
        <w:rPr>
          <w:rFonts w:ascii="Times New Roman" w:hAnsi="Times New Roman" w:cs="Times New Roman"/>
          <w:color w:val="FF0000"/>
        </w:rPr>
        <w:t>(30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解得</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color w:val="FF0000"/>
        </w:rPr>
        <w:t>1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1.0</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代入</w:t>
      </w:r>
      <w:r w:rsidRPr="0034610C">
        <w:rPr>
          <w:rFonts w:hAnsi="宋体" w:cs="Times New Roman"/>
          <w:color w:val="FF0000"/>
        </w:rPr>
        <w:t>①</w:t>
      </w:r>
      <w:r w:rsidRPr="0034610C">
        <w:rPr>
          <w:rFonts w:ascii="Times New Roman" w:hAnsi="Times New Roman" w:cs="Times New Roman"/>
          <w:color w:val="FF0000"/>
        </w:rPr>
        <w:t>得：</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hint="eastAsia"/>
          <w:color w:val="FF0000"/>
        </w:rPr>
        <w:t>30 g</w:t>
      </w:r>
      <w:r w:rsidRPr="0034610C">
        <w:rPr>
          <w:rFonts w:ascii="Times New Roman" w:hAnsi="Times New Roman" w:cs="Times New Roman"/>
          <w:color w:val="FF0000"/>
        </w:rPr>
        <w:t>＝</w:t>
      </w:r>
      <w:r w:rsidRPr="0034610C">
        <w:rPr>
          <w:rFonts w:ascii="Times New Roman" w:hAnsi="Times New Roman" w:cs="Times New Roman"/>
          <w:color w:val="FF0000"/>
        </w:rPr>
        <w:t>1 g/cm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10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杯</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解得</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hAnsi="Times New Roman" w:cs="Times New Roman"/>
          <w:b/>
          <w:color w:val="FF0000"/>
        </w:rPr>
        <w:t>C</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天平读数为砝码质量与游码对应的刻度值之和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根据图甲</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则天平读数为</w:t>
      </w:r>
      <w:r w:rsidRPr="0034610C">
        <w:rPr>
          <w:rFonts w:ascii="Times New Roman" w:hAnsi="Times New Roman" w:cs="Times New Roman"/>
          <w:color w:val="FF0000"/>
        </w:rPr>
        <w:t>35 g</w:t>
      </w:r>
      <w:r w:rsidRPr="0034610C">
        <w:rPr>
          <w:rFonts w:ascii="Times New Roman" w:hAnsi="Times New Roman" w:cs="Times New Roman"/>
          <w:color w:val="FF0000"/>
        </w:rPr>
        <w:t>＋</w:t>
      </w:r>
      <w:r w:rsidRPr="0034610C">
        <w:rPr>
          <w:rFonts w:ascii="Times New Roman" w:hAnsi="Times New Roman" w:cs="Times New Roman"/>
          <w:color w:val="FF0000"/>
        </w:rPr>
        <w:t>4 g</w:t>
      </w:r>
      <w:r w:rsidRPr="0034610C">
        <w:rPr>
          <w:rFonts w:ascii="Times New Roman" w:hAnsi="Times New Roman" w:cs="Times New Roman"/>
          <w:color w:val="FF0000"/>
        </w:rPr>
        <w:t>＝</w:t>
      </w:r>
      <w:r w:rsidRPr="0034610C">
        <w:rPr>
          <w:rFonts w:ascii="Times New Roman" w:hAnsi="Times New Roman" w:cs="Times New Roman"/>
          <w:color w:val="FF0000"/>
        </w:rPr>
        <w:t>39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选项错误；此量筒的单位为：</w:t>
      </w:r>
      <w:r w:rsidRPr="0034610C">
        <w:rPr>
          <w:rFonts w:ascii="Times New Roman" w:hAnsi="Times New Roman" w:cs="Times New Roman"/>
          <w:color w:val="FF0000"/>
        </w:rPr>
        <w:t>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根据图乙</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放入金属块前后量筒的读数差为</w:t>
      </w:r>
      <w:r w:rsidRPr="0034610C">
        <w:rPr>
          <w:rFonts w:ascii="Times New Roman" w:hAnsi="Times New Roman" w:cs="Times New Roman"/>
          <w:color w:val="FF0000"/>
        </w:rPr>
        <w:t>30 mL</w:t>
      </w:r>
      <w:r w:rsidRPr="0034610C">
        <w:rPr>
          <w:rFonts w:ascii="Times New Roman" w:hAnsi="Times New Roman" w:cs="Times New Roman"/>
          <w:color w:val="FF0000"/>
        </w:rPr>
        <w:t>－</w:t>
      </w:r>
      <w:r w:rsidRPr="0034610C">
        <w:rPr>
          <w:rFonts w:ascii="Times New Roman" w:hAnsi="Times New Roman" w:cs="Times New Roman"/>
          <w:color w:val="FF0000"/>
        </w:rPr>
        <w:t>25 mL</w:t>
      </w:r>
      <w:r w:rsidRPr="0034610C">
        <w:rPr>
          <w:rFonts w:ascii="Times New Roman" w:hAnsi="Times New Roman" w:cs="Times New Roman"/>
          <w:color w:val="FF0000"/>
        </w:rPr>
        <w:t>＝</w:t>
      </w:r>
      <w:r w:rsidRPr="0034610C">
        <w:rPr>
          <w:rFonts w:ascii="Times New Roman" w:hAnsi="Times New Roman" w:cs="Times New Roman"/>
          <w:color w:val="FF0000"/>
        </w:rPr>
        <w:t>5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所以金属块的体积应为</w:t>
      </w:r>
      <w:r w:rsidRPr="0034610C">
        <w:rPr>
          <w:rFonts w:ascii="Times New Roman" w:hAnsi="Times New Roman" w:cs="Times New Roman"/>
          <w:color w:val="FF0000"/>
        </w:rPr>
        <w:t>5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选项错误；根据公式</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代入数据计算</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39 g</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5 mL</w:t>
      </w:r>
      <w:r w:rsidRPr="0034610C">
        <w:rPr>
          <w:rFonts w:ascii="Times New Roman" w:hAnsi="Times New Roman" w:cs="Times New Roman"/>
          <w:color w:val="FF0000"/>
        </w:rPr>
        <w:t>＝</w:t>
      </w:r>
      <w:r w:rsidRPr="0034610C">
        <w:rPr>
          <w:rFonts w:ascii="Times New Roman" w:hAnsi="Times New Roman" w:cs="Times New Roman"/>
          <w:color w:val="FF0000"/>
        </w:rPr>
        <w:t>5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可得密度为</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\f(39 g,5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7.8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lastRenderedPageBreak/>
        <w:t>＝</w:t>
      </w:r>
      <w:r w:rsidRPr="0034610C">
        <w:rPr>
          <w:rFonts w:ascii="Times New Roman" w:hAnsi="Times New Roman" w:cs="Times New Roman"/>
          <w:color w:val="FF0000"/>
        </w:rPr>
        <w:t>7.8</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正确</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C.</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w:t>
      </w:r>
      <w:r w:rsidRPr="0034610C">
        <w:rPr>
          <w:rFonts w:ascii="Times New Roman" w:hAnsi="Times New Roman" w:cs="Times New Roman" w:hint="eastAsia"/>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当乙体积为</w:t>
      </w:r>
      <w:r w:rsidRPr="0034610C">
        <w:rPr>
          <w:rFonts w:ascii="Times New Roman" w:hAnsi="Times New Roman" w:cs="Times New Roman"/>
          <w:color w:val="FF0000"/>
        </w:rPr>
        <w:t>50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乙对应的质量为</w:t>
      </w:r>
      <w:r w:rsidRPr="0034610C">
        <w:rPr>
          <w:rFonts w:ascii="Times New Roman" w:hAnsi="Times New Roman" w:cs="Times New Roman"/>
          <w:color w:val="FF0000"/>
        </w:rPr>
        <w:t>40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\f(40 g,50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0.8 g/cm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当甲质量为</w:t>
      </w:r>
      <w:r w:rsidRPr="0034610C">
        <w:rPr>
          <w:rFonts w:ascii="Times New Roman" w:hAnsi="Times New Roman" w:cs="Times New Roman"/>
          <w:color w:val="FF0000"/>
        </w:rPr>
        <w:t>25 g</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甲对应的体积为</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\f(25 g,20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1.25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；由图像可知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当甲、乙质量都为</w:t>
      </w:r>
      <w:r w:rsidRPr="0034610C">
        <w:rPr>
          <w:rFonts w:ascii="Times New Roman" w:hAnsi="Times New Roman" w:cs="Times New Roman"/>
          <w:color w:val="FF0000"/>
        </w:rPr>
        <w:t>20 g</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color w:val="FF0000"/>
        </w:rPr>
        <w:t>15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hint="eastAsia"/>
          <w:color w:val="FF0000"/>
          <w:vertAlign w:val="subscript"/>
        </w:rPr>
        <w:t>乙</w:t>
      </w:r>
      <w:r w:rsidRPr="0034610C">
        <w:rPr>
          <w:rFonts w:ascii="Times New Roman" w:hAnsi="Times New Roman" w:cs="Times New Roman" w:hint="eastAsia"/>
          <w:color w:val="FF0000"/>
        </w:rPr>
        <w:t>＝</w:t>
      </w:r>
      <w:r w:rsidRPr="0034610C">
        <w:rPr>
          <w:rFonts w:ascii="Times New Roman" w:hAnsi="Times New Roman" w:cs="Times New Roman"/>
          <w:color w:val="FF0000"/>
        </w:rPr>
        <w:t>25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&lt;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因为天平平衡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hint="eastAsia"/>
          <w:color w:val="FF0000"/>
        </w:rPr>
        <w:t>2</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；根据</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ρV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且小球体积相等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w:t>
      </w:r>
      <w:r w:rsidRPr="0034610C">
        <w:rPr>
          <w:rFonts w:ascii="Times New Roman" w:hAnsi="Times New Roman" w:cs="Times New Roman"/>
          <w:color w:val="FF0000"/>
        </w:rPr>
        <w:t>2</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得</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hAnsi="宋体" w:cs="Times New Roman"/>
          <w:color w:val="FF0000"/>
        </w:rPr>
        <w:t>∶</w:t>
      </w:r>
      <w:r w:rsidRPr="0034610C">
        <w:rPr>
          <w:rFonts w:ascii="Times New Roman" w:hAnsi="Times New Roman" w:cs="Times New Roman"/>
          <w:color w:val="FF0000"/>
        </w:rPr>
        <w:t>1</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12. 3</w:t>
      </w:r>
      <w:r w:rsidRPr="0034610C">
        <w:rPr>
          <w:rFonts w:hAnsi="宋体" w:cs="Times New Roman"/>
          <w:b/>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本题考查了密度公式的相关计算．设地球的质量和体积分别为</w:t>
      </w:r>
      <w:r w:rsidRPr="0034610C">
        <w:rPr>
          <w:rFonts w:ascii="Times New Roman" w:hAnsi="Times New Roman" w:cs="Times New Roman" w:hint="eastAsia"/>
          <w:i/>
          <w:color w:val="FF0000"/>
        </w:rPr>
        <w:t>m</w:t>
      </w:r>
      <w:r w:rsidRPr="0034610C">
        <w:rPr>
          <w:rFonts w:ascii="Times New Roman" w:hAnsi="Times New Roman" w:cs="Times New Roman"/>
          <w:color w:val="FF0000"/>
        </w:rPr>
        <w:t>和</w:t>
      </w:r>
      <w:r w:rsidRPr="0034610C">
        <w:rPr>
          <w:rFonts w:ascii="Times New Roman" w:hAnsi="Times New Roman" w:cs="Times New Roman"/>
          <w:i/>
          <w:color w:val="FF0000"/>
        </w:rPr>
        <w:t>V</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则行星的质量和体积分别为</w:t>
      </w:r>
      <w:r w:rsidRPr="0034610C">
        <w:rPr>
          <w:rFonts w:ascii="Times New Roman" w:hAnsi="Times New Roman" w:cs="Times New Roman"/>
          <w:color w:val="FF0000"/>
        </w:rPr>
        <w:t>6</w:t>
      </w:r>
      <w:r w:rsidRPr="0034610C">
        <w:rPr>
          <w:rFonts w:ascii="Times New Roman" w:hAnsi="Times New Roman" w:cs="Times New Roman"/>
          <w:i/>
          <w:color w:val="FF0000"/>
        </w:rPr>
        <w:t>m</w:t>
      </w:r>
      <w:r w:rsidRPr="0034610C">
        <w:rPr>
          <w:rFonts w:ascii="Times New Roman" w:hAnsi="Times New Roman" w:cs="Times New Roman"/>
          <w:color w:val="FF0000"/>
        </w:rPr>
        <w:t>和</w:t>
      </w:r>
      <w:r w:rsidRPr="0034610C">
        <w:rPr>
          <w:rFonts w:ascii="Times New Roman" w:hAnsi="Times New Roman" w:cs="Times New Roman"/>
          <w:color w:val="FF0000"/>
        </w:rPr>
        <w:t>8</w:t>
      </w:r>
      <w:r w:rsidRPr="0034610C">
        <w:rPr>
          <w:rFonts w:ascii="Times New Roman" w:hAnsi="Times New Roman" w:cs="Times New Roman"/>
          <w:i/>
          <w:color w:val="FF0000"/>
        </w:rPr>
        <w:t>V</w:t>
      </w:r>
      <w:r w:rsidRPr="0034610C">
        <w:rPr>
          <w:rFonts w:ascii="Times New Roman" w:hAnsi="Times New Roman" w:cs="Times New Roman" w:hint="eastAsia"/>
          <w:color w:val="FF0000"/>
        </w:rPr>
        <w:t>.</w:t>
      </w:r>
      <w:r w:rsidRPr="0034610C">
        <w:rPr>
          <w:rFonts w:ascii="Times New Roman" w:hAnsi="Times New Roman" w:cs="Times New Roman"/>
          <w:color w:val="FF0000"/>
        </w:rPr>
        <w:t>由密度公式可得：</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行</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地</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(6</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rPr>
        <w:instrText>8</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(6</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8)</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(3</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color w:val="FF0000"/>
        </w:rPr>
        <w:instrText>4)</w:instrText>
      </w:r>
      <w:r w:rsidRPr="0034610C">
        <w:rPr>
          <w:rFonts w:ascii="Times New Roman" w:hAnsi="Times New Roman" w:cs="Times New Roman"/>
          <w:i/>
          <w:color w:val="FF0000"/>
        </w:rPr>
        <w:fldChar w:fldCharType="end"/>
      </w:r>
      <w:r w:rsidRPr="0034610C">
        <w:rPr>
          <w:rFonts w:ascii="Times New Roman" w:hAnsi="Times New Roman" w:cs="Times New Roman" w:hint="eastAsia"/>
          <w:color w:val="FF0000"/>
        </w:rPr>
        <w:t>.</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13. 30</w:t>
      </w:r>
      <w:r w:rsidRPr="0034610C">
        <w:rPr>
          <w:rFonts w:ascii="Times New Roman" w:hAnsi="Times New Roman" w:cs="Times New Roman"/>
          <w:color w:val="FF0000"/>
        </w:rPr>
        <w:t xml:space="preserve">　</w:t>
      </w: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由题意知：石块的质量为</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石</w:t>
      </w:r>
      <w:r w:rsidRPr="0034610C">
        <w:rPr>
          <w:rFonts w:ascii="Times New Roman" w:hAnsi="Times New Roman" w:cs="Times New Roman"/>
          <w:color w:val="FF0000"/>
        </w:rPr>
        <w:t>＝</w:t>
      </w:r>
      <w:r w:rsidRPr="0034610C">
        <w:rPr>
          <w:rFonts w:ascii="Times New Roman" w:hAnsi="Times New Roman" w:cs="Times New Roman"/>
          <w:color w:val="FF0000"/>
        </w:rPr>
        <w:t>320 g</w:t>
      </w:r>
      <w:r w:rsidRPr="0034610C">
        <w:rPr>
          <w:rFonts w:ascii="Times New Roman" w:hAnsi="Times New Roman" w:cs="Times New Roman"/>
          <w:color w:val="FF0000"/>
        </w:rPr>
        <w:t>－</w:t>
      </w:r>
      <w:r w:rsidRPr="0034610C">
        <w:rPr>
          <w:rFonts w:ascii="Times New Roman" w:hAnsi="Times New Roman" w:cs="Times New Roman"/>
          <w:color w:val="FF0000"/>
        </w:rPr>
        <w:t>290 g</w:t>
      </w:r>
      <w:r w:rsidRPr="0034610C">
        <w:rPr>
          <w:rFonts w:ascii="Times New Roman" w:hAnsi="Times New Roman" w:cs="Times New Roman"/>
          <w:color w:val="FF0000"/>
        </w:rPr>
        <w:t>＝</w:t>
      </w:r>
      <w:r w:rsidRPr="0034610C">
        <w:rPr>
          <w:rFonts w:ascii="Times New Roman" w:hAnsi="Times New Roman" w:cs="Times New Roman"/>
          <w:color w:val="FF0000"/>
        </w:rPr>
        <w:t>30 g</w:t>
      </w:r>
      <w:r w:rsidRPr="0034610C">
        <w:rPr>
          <w:rFonts w:ascii="Times New Roman" w:hAnsi="Times New Roman" w:cs="Times New Roman"/>
          <w:color w:val="FF0000"/>
        </w:rPr>
        <w:t>．排出水的质量为：</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300 g</w:t>
      </w:r>
      <w:r w:rsidRPr="0034610C">
        <w:rPr>
          <w:rFonts w:ascii="Times New Roman" w:hAnsi="Times New Roman" w:cs="Times New Roman"/>
          <w:color w:val="FF0000"/>
        </w:rPr>
        <w:t>－</w:t>
      </w:r>
      <w:r w:rsidRPr="0034610C">
        <w:rPr>
          <w:rFonts w:ascii="Times New Roman" w:hAnsi="Times New Roman" w:cs="Times New Roman"/>
          <w:color w:val="FF0000"/>
        </w:rPr>
        <w:t>290 g</w:t>
      </w:r>
      <w:r w:rsidRPr="0034610C">
        <w:rPr>
          <w:rFonts w:ascii="Times New Roman" w:hAnsi="Times New Roman" w:cs="Times New Roman"/>
          <w:color w:val="FF0000"/>
        </w:rPr>
        <w:t>＝</w:t>
      </w:r>
      <w:r w:rsidRPr="0034610C">
        <w:rPr>
          <w:rFonts w:ascii="Times New Roman" w:hAnsi="Times New Roman" w:cs="Times New Roman"/>
          <w:color w:val="FF0000"/>
        </w:rPr>
        <w:t>10 g</w:t>
      </w:r>
      <w:r w:rsidRPr="0034610C">
        <w:rPr>
          <w:rFonts w:ascii="Times New Roman" w:hAnsi="Times New Roman" w:cs="Times New Roman"/>
          <w:color w:val="FF0000"/>
        </w:rPr>
        <w:t>．排开水的体积为：</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排</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\f(10 g,1 g/cm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石块的体积与排开水的体积相等：</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石</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排</w:t>
      </w:r>
      <w:r w:rsidRPr="0034610C">
        <w:rPr>
          <w:rFonts w:ascii="Times New Roman" w:hAnsi="Times New Roman" w:cs="Times New Roman"/>
          <w:color w:val="FF0000"/>
        </w:rPr>
        <w:t>＝</w:t>
      </w:r>
      <w:r w:rsidRPr="0034610C">
        <w:rPr>
          <w:rFonts w:ascii="Times New Roman" w:hAnsi="Times New Roman" w:cs="Times New Roman"/>
          <w:color w:val="FF0000"/>
        </w:rPr>
        <w:t>10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所以石块的密度为：</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石</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石</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\f(30 g,10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3 g/cm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5</w:t>
      </w:r>
      <w:r w:rsidRPr="0034610C">
        <w:rPr>
          <w:rFonts w:ascii="Times New Roman" w:eastAsia="华文新魏" w:hAnsi="Times New Roman" w:cs="Times New Roman"/>
          <w:color w:val="FF0000"/>
        </w:rPr>
        <w:t xml:space="preserve">　测量物质的密度</w:t>
      </w:r>
    </w:p>
    <w:p w:rsidR="009C4D94" w:rsidRPr="0034610C" w:rsidRDefault="009C4D94" w:rsidP="009C4D94">
      <w:pPr>
        <w:pStyle w:val="a4"/>
        <w:ind w:firstLineChars="200" w:firstLine="420"/>
        <w:rPr>
          <w:rFonts w:ascii="Times New Roman" w:eastAsia="MingLiU_HKSCS" w:hAnsi="Times New Roman" w:cs="Times New Roman"/>
          <w:color w:val="FF0000"/>
        </w:rPr>
      </w:pPr>
    </w:p>
    <w:p w:rsidR="009C4D94" w:rsidRPr="0034610C" w:rsidRDefault="00860ABA" w:rsidP="00860ABA">
      <w:pPr>
        <w:pStyle w:val="a4"/>
        <w:ind w:firstLineChars="200" w:firstLine="80"/>
        <w:rPr>
          <w:rFonts w:ascii="Times New Roman" w:eastAsia="MingLiU_HKSCS" w:hAnsi="Times New Roman" w:cs="Times New Roman"/>
          <w:color w:val="FF0000"/>
        </w:rPr>
      </w:pPr>
      <w:r w:rsidRPr="00860ABA">
        <w:rPr>
          <w:rFonts w:ascii="Times New Roman" w:eastAsia="MingLiU_HKSCS" w:hAnsi="Times New Roman" w:cs="Times New Roman"/>
          <w:color w:val="FFFFFF"/>
          <w:sz w:val="4"/>
        </w:rPr>
        <w:t>[</w:t>
      </w:r>
      <w:r w:rsidRPr="00860ABA">
        <w:rPr>
          <w:rFonts w:ascii="Times New Roman" w:eastAsia="MingLiU_HKSCS" w:hAnsi="Times New Roman" w:cs="Times New Roman" w:hint="eastAsia"/>
          <w:color w:val="FFFFFF"/>
          <w:sz w:val="4"/>
        </w:rPr>
        <w:t>来源</w:t>
      </w:r>
      <w:r w:rsidRPr="00860ABA">
        <w:rPr>
          <w:rFonts w:ascii="Times New Roman" w:eastAsia="MingLiU_HKSCS" w:hAnsi="Times New Roman" w:cs="Times New Roman"/>
          <w:color w:val="FFFFFF"/>
          <w:sz w:val="4"/>
        </w:rPr>
        <w:t>:Zxxk.Com]</w:t>
      </w:r>
    </w:p>
    <w:p w:rsidR="009C4D94" w:rsidRPr="0034610C" w:rsidRDefault="00860ABA" w:rsidP="009C4D94">
      <w:pPr>
        <w:pStyle w:val="a4"/>
        <w:ind w:firstLineChars="200" w:firstLine="420"/>
        <w:rPr>
          <w:rFonts w:ascii="MingLiU_HKSCS" w:eastAsia="MingLiU_HKSCS" w:hAnsi="MingLiU_HKSCS" w:cs="MingLiU_HKSCS"/>
          <w:color w:val="FF0000"/>
        </w:rPr>
      </w:pPr>
      <w:r>
        <w:rPr>
          <w:rFonts w:ascii="Times New Roman" w:eastAsia="黑体" w:hAnsi="Times New Roman" w:cs="Times New Roman"/>
          <w:noProof/>
          <w:color w:val="FF0000"/>
        </w:rPr>
        <w:drawing>
          <wp:inline distT="0" distB="0" distL="0" distR="0">
            <wp:extent cx="21590" cy="22860"/>
            <wp:effectExtent l="0" t="0" r="0"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1590" cy="22860"/>
                    </a:xfrm>
                    <a:prstGeom prst="rect">
                      <a:avLst/>
                    </a:prstGeom>
                  </pic:spPr>
                </pic:pic>
              </a:graphicData>
            </a:graphic>
          </wp:inline>
        </w:drawing>
      </w:r>
      <w:r w:rsidR="009C4D94" w:rsidRPr="0034610C">
        <w:rPr>
          <w:rFonts w:ascii="Times New Roman" w:eastAsia="黑体" w:hAnsi="Times New Roman" w:cs="Times New Roman"/>
          <w:color w:val="FF0000"/>
        </w:rPr>
        <w:t>【命题趋势】</w:t>
      </w:r>
      <w:r w:rsidR="009C4D94" w:rsidRPr="0034610C">
        <w:rPr>
          <w:rFonts w:eastAsia="仿宋_GB2312" w:hAnsi="宋体" w:cs="Times New Roman"/>
          <w:color w:val="FF0000"/>
        </w:rPr>
        <w:t>①</w:t>
      </w:r>
      <w:r w:rsidR="009C4D94" w:rsidRPr="0034610C">
        <w:rPr>
          <w:rFonts w:ascii="Times New Roman" w:eastAsia="仿宋_GB2312" w:hAnsi="Times New Roman" w:cs="Times New Roman"/>
          <w:color w:val="FF0000"/>
        </w:rPr>
        <w:t>测密度实验常在实验题和填空题中考查．</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②</w:t>
      </w:r>
      <w:r w:rsidRPr="0034610C">
        <w:rPr>
          <w:rFonts w:ascii="Times New Roman" w:eastAsia="仿宋_GB2312" w:hAnsi="Times New Roman" w:cs="Times New Roman"/>
          <w:color w:val="FF0000"/>
        </w:rPr>
        <w:t>测量物质的密度为中考重点实验之一</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其中较常考的为测固体密度实验、测液体密度实验和特殊方法测量密度实验．</w:t>
      </w:r>
    </w:p>
    <w:p w:rsidR="009C4D94" w:rsidRPr="0034610C" w:rsidRDefault="009C4D94" w:rsidP="009C4D94">
      <w:pPr>
        <w:pStyle w:val="a4"/>
        <w:ind w:firstLineChars="200" w:firstLine="420"/>
        <w:rPr>
          <w:rFonts w:ascii="MingLiU_HKSCS" w:eastAsia="MingLiU_HKSCS" w:hAnsi="MingLiU_HKSCS" w:cs="MingLiU_HKSCS"/>
          <w:color w:val="FF0000"/>
        </w:rPr>
      </w:pPr>
      <w:r w:rsidRPr="0034610C">
        <w:rPr>
          <w:rFonts w:eastAsia="仿宋_GB2312" w:hAnsi="宋体" w:cs="Times New Roman" w:hint="eastAsia"/>
          <w:color w:val="FF0000"/>
        </w:rPr>
        <w:t>③</w:t>
      </w:r>
      <w:r w:rsidRPr="0034610C">
        <w:rPr>
          <w:rFonts w:ascii="Times New Roman" w:eastAsia="仿宋_GB2312" w:hAnsi="Times New Roman" w:cs="Times New Roman"/>
          <w:color w:val="FF0000"/>
        </w:rPr>
        <w:t>主要的考点有：仪器的使用和读数、实验步骤设计、误差分析、实验步骤的合理性、密度的计算等．</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eastAsia="仿宋_GB2312" w:hAnsi="宋体" w:cs="Times New Roman" w:hint="eastAsia"/>
          <w:color w:val="FF0000"/>
        </w:rPr>
        <w:t>④</w:t>
      </w:r>
      <w:r w:rsidRPr="0034610C">
        <w:rPr>
          <w:rFonts w:ascii="Times New Roman" w:eastAsia="仿宋_GB2312" w:hAnsi="Times New Roman" w:cs="Times New Roman"/>
          <w:color w:val="FF0000"/>
        </w:rPr>
        <w:t>命题时常以测量生活中的物体</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食用油、牛奶花生、小石块等</w:t>
      </w:r>
      <w:r w:rsidRPr="0034610C">
        <w:rPr>
          <w:rFonts w:ascii="Times New Roman" w:eastAsia="仿宋_GB2312" w:hAnsi="Times New Roman" w:cs="Times New Roman"/>
          <w:color w:val="FF0000"/>
        </w:rPr>
        <w:t>)</w:t>
      </w:r>
      <w:r w:rsidRPr="0034610C">
        <w:rPr>
          <w:rFonts w:ascii="Times New Roman" w:eastAsia="仿宋_GB2312" w:hAnsi="Times New Roman" w:cs="Times New Roman"/>
          <w:color w:val="FF0000"/>
        </w:rPr>
        <w:t>为背景考查该知识点</w:t>
      </w:r>
      <w:r w:rsidRPr="0034610C">
        <w:rPr>
          <w:rFonts w:ascii="MingLiU_HKSCS" w:eastAsia="MingLiU_HKSCS" w:hAnsi="MingLiU_HKSCS" w:cs="MingLiU_HKSCS" w:hint="eastAsia"/>
          <w:color w:val="FF0000"/>
        </w:rPr>
        <w:t>，</w:t>
      </w:r>
      <w:r w:rsidRPr="0034610C">
        <w:rPr>
          <w:rFonts w:ascii="Times New Roman" w:eastAsia="仿宋_GB2312" w:hAnsi="Times New Roman" w:cs="Times New Roman"/>
          <w:color w:val="FF0000"/>
        </w:rPr>
        <w:t>有时也会与浮力等其他知识综合进行考查．</w:t>
      </w:r>
    </w:p>
    <w:p w:rsidR="009C4D94" w:rsidRPr="0034610C" w:rsidRDefault="009C4D94" w:rsidP="009C4D94">
      <w:pPr>
        <w:pStyle w:val="a4"/>
        <w:ind w:firstLineChars="200" w:firstLine="420"/>
        <w:rPr>
          <w:rFonts w:ascii="Times New Roman" w:hAnsi="Times New Roman" w:cs="Times New Roman"/>
          <w:color w:val="FF0000"/>
        </w:rPr>
      </w:pPr>
    </w:p>
    <w:p w:rsidR="009C4D94" w:rsidRPr="0034610C" w:rsidRDefault="009C4D94" w:rsidP="009C4D94">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695325" cy="733425"/>
            <wp:effectExtent l="0" t="0" r="9525" b="9525"/>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2017中考分类卷物理\2017中考分类卷物理\Y5.TIF"/>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695325" cy="733425"/>
                    </a:xfrm>
                    <a:prstGeom prst="rect">
                      <a:avLst/>
                    </a:prstGeom>
                    <a:noFill/>
                    <a:ln>
                      <a:noFill/>
                    </a:ln>
                  </pic:spPr>
                </pic:pic>
              </a:graphicData>
            </a:graphic>
          </wp:inline>
        </w:drawing>
      </w:r>
    </w:p>
    <w:p w:rsidR="009C4D94" w:rsidRPr="0034610C" w:rsidRDefault="009C4D94" w:rsidP="009C4D94">
      <w:pPr>
        <w:pStyle w:val="a4"/>
        <w:ind w:firstLineChars="200" w:firstLine="420"/>
        <w:jc w:val="center"/>
        <w:rPr>
          <w:rFonts w:ascii="Times New Roman" w:hAnsi="Times New Roman" w:cs="Times New Roman"/>
          <w:color w:val="FF0000"/>
        </w:rPr>
      </w:pP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零刻度线　中央刻度线</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43.6</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20</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hAnsi="Times New Roman" w:cs="Times New Roman"/>
          <w:b/>
          <w:color w:val="FF0000"/>
        </w:rPr>
        <w:t>2.18</w:t>
      </w:r>
      <w:r w:rsidRPr="0034610C">
        <w:rPr>
          <w:rFonts w:hAnsi="宋体" w:cs="Times New Roman"/>
          <w:b/>
          <w:color w:val="FF0000"/>
        </w:rPr>
        <w:t>×</w:t>
      </w:r>
      <w:r w:rsidRPr="0034610C">
        <w:rPr>
          <w:rFonts w:ascii="Times New Roman" w:hAnsi="Times New Roman" w:cs="Times New Roman"/>
          <w:b/>
          <w:color w:val="FF0000"/>
        </w:rPr>
        <w:t>10</w:t>
      </w:r>
      <w:r w:rsidRPr="0034610C">
        <w:rPr>
          <w:rFonts w:ascii="Times New Roman" w:hAnsi="Times New Roman" w:cs="Times New Roman" w:hint="eastAsia"/>
          <w:b/>
          <w:color w:val="FF0000"/>
          <w:vertAlign w:val="superscript"/>
        </w:rPr>
        <w:t>3</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调节天平的步骤是：先把天平放在水平桌面上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将游码移至标尺左端零刻度线处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最后调节平衡螺母使指针指在分度盘中央刻度线处；</w:t>
      </w:r>
      <w:r w:rsidRPr="0034610C">
        <w:rPr>
          <w:rFonts w:ascii="Times New Roman" w:hAnsi="Times New Roman" w:cs="Times New Roman"/>
          <w:color w:val="FF0000"/>
        </w:rPr>
        <w:t>(2)</w:t>
      </w:r>
      <w:r w:rsidRPr="0034610C">
        <w:rPr>
          <w:rFonts w:ascii="Times New Roman" w:hAnsi="Times New Roman" w:cs="Times New Roman"/>
          <w:color w:val="FF0000"/>
        </w:rPr>
        <w:t>天平的读数：右盘砝码质量是</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40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游码的分度值是</w:t>
      </w:r>
      <w:r w:rsidRPr="0034610C">
        <w:rPr>
          <w:rFonts w:ascii="Times New Roman" w:hAnsi="Times New Roman" w:cs="Times New Roman"/>
          <w:color w:val="FF0000"/>
        </w:rPr>
        <w:t>0.2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示数是</w:t>
      </w:r>
      <w:r w:rsidRPr="0034610C">
        <w:rPr>
          <w:rFonts w:ascii="Times New Roman" w:hAnsi="Times New Roman" w:cs="Times New Roman"/>
          <w:color w:val="FF0000"/>
        </w:rPr>
        <w:t>3 g</w:t>
      </w:r>
      <w:r w:rsidRPr="0034610C">
        <w:rPr>
          <w:rFonts w:ascii="Times New Roman" w:hAnsi="Times New Roman" w:cs="Times New Roman"/>
          <w:color w:val="FF0000"/>
        </w:rPr>
        <w:t>＋</w:t>
      </w:r>
      <w:r w:rsidRPr="0034610C">
        <w:rPr>
          <w:rFonts w:ascii="Times New Roman" w:hAnsi="Times New Roman" w:cs="Times New Roman" w:hint="eastAsia"/>
          <w:color w:val="FF0000"/>
        </w:rPr>
        <w:t>0.2 g</w:t>
      </w:r>
      <w:r w:rsidRPr="0034610C">
        <w:rPr>
          <w:rFonts w:hAnsi="宋体" w:cs="Times New Roman" w:hint="eastAsia"/>
          <w:color w:val="FF0000"/>
        </w:rPr>
        <w:t>×</w:t>
      </w:r>
      <w:r w:rsidRPr="0034610C">
        <w:rPr>
          <w:rFonts w:ascii="Times New Roman" w:hAnsi="Times New Roman" w:cs="Times New Roman" w:hint="eastAsia"/>
          <w:color w:val="FF0000"/>
        </w:rPr>
        <w:t>3</w:t>
      </w:r>
      <w:r w:rsidRPr="0034610C">
        <w:rPr>
          <w:rFonts w:ascii="Times New Roman" w:hAnsi="Times New Roman" w:cs="Times New Roman"/>
          <w:color w:val="FF0000"/>
        </w:rPr>
        <w:t>＝</w:t>
      </w:r>
      <w:r w:rsidRPr="0034610C">
        <w:rPr>
          <w:rFonts w:ascii="Times New Roman" w:hAnsi="Times New Roman" w:cs="Times New Roman"/>
          <w:color w:val="FF0000"/>
        </w:rPr>
        <w:t>3.6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所以印章的质量是</w:t>
      </w:r>
      <w:r w:rsidRPr="0034610C">
        <w:rPr>
          <w:rFonts w:ascii="Times New Roman" w:hAnsi="Times New Roman" w:cs="Times New Roman"/>
          <w:color w:val="FF0000"/>
        </w:rPr>
        <w:t>40 g</w:t>
      </w:r>
      <w:r w:rsidRPr="0034610C">
        <w:rPr>
          <w:rFonts w:ascii="Times New Roman" w:hAnsi="Times New Roman" w:cs="Times New Roman"/>
          <w:color w:val="FF0000"/>
        </w:rPr>
        <w:t>＋</w:t>
      </w:r>
      <w:r w:rsidRPr="0034610C">
        <w:rPr>
          <w:rFonts w:ascii="Times New Roman" w:hAnsi="Times New Roman" w:cs="Times New Roman"/>
          <w:color w:val="FF0000"/>
        </w:rPr>
        <w:t>3.6 g</w:t>
      </w:r>
      <w:r w:rsidRPr="0034610C">
        <w:rPr>
          <w:rFonts w:ascii="Times New Roman" w:hAnsi="Times New Roman" w:cs="Times New Roman"/>
          <w:color w:val="FF0000"/>
        </w:rPr>
        <w:t>＝</w:t>
      </w:r>
      <w:r w:rsidRPr="0034610C">
        <w:rPr>
          <w:rFonts w:ascii="Times New Roman" w:hAnsi="Times New Roman" w:cs="Times New Roman"/>
          <w:color w:val="FF0000"/>
        </w:rPr>
        <w:t>43.6 g</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量筒的读数：量筒的量程是</w:t>
      </w:r>
      <w:r w:rsidRPr="0034610C">
        <w:rPr>
          <w:rFonts w:ascii="Times New Roman" w:hAnsi="Times New Roman" w:cs="Times New Roman"/>
          <w:color w:val="FF0000"/>
        </w:rPr>
        <w:t>50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分度值是</w:t>
      </w:r>
      <w:r w:rsidRPr="0034610C">
        <w:rPr>
          <w:rFonts w:ascii="Times New Roman" w:hAnsi="Times New Roman" w:cs="Times New Roman"/>
          <w:color w:val="FF0000"/>
        </w:rPr>
        <w:t>1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液体的体积是</w:t>
      </w:r>
      <w:r w:rsidRPr="0034610C">
        <w:rPr>
          <w:rFonts w:ascii="Times New Roman" w:hAnsi="Times New Roman" w:cs="Times New Roman"/>
          <w:color w:val="FF0000"/>
        </w:rPr>
        <w:t>20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液体和印章的总体积是</w:t>
      </w:r>
      <w:r w:rsidRPr="0034610C">
        <w:rPr>
          <w:rFonts w:ascii="Times New Roman" w:hAnsi="Times New Roman" w:cs="Times New Roman"/>
          <w:color w:val="FF0000"/>
        </w:rPr>
        <w:t>40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所以印章的体积是</w:t>
      </w:r>
      <w:r w:rsidRPr="0034610C">
        <w:rPr>
          <w:rFonts w:ascii="Times New Roman" w:hAnsi="Times New Roman" w:cs="Times New Roman" w:hint="eastAsia"/>
          <w:color w:val="FF0000"/>
        </w:rPr>
        <w:t>40 mL</w:t>
      </w:r>
      <w:r w:rsidRPr="0034610C">
        <w:rPr>
          <w:rFonts w:ascii="Times New Roman" w:hAnsi="Times New Roman" w:cs="Times New Roman"/>
          <w:color w:val="FF0000"/>
        </w:rPr>
        <w:t>－</w:t>
      </w:r>
      <w:r w:rsidRPr="0034610C">
        <w:rPr>
          <w:rFonts w:ascii="Times New Roman" w:hAnsi="Times New Roman" w:cs="Times New Roman" w:hint="eastAsia"/>
          <w:color w:val="FF0000"/>
        </w:rPr>
        <w:t xml:space="preserve">20 </w:t>
      </w:r>
      <w:r w:rsidRPr="0034610C">
        <w:rPr>
          <w:rFonts w:ascii="Times New Roman" w:hAnsi="Times New Roman" w:cs="Times New Roman"/>
          <w:color w:val="FF0000"/>
        </w:rPr>
        <w:t>mL</w:t>
      </w:r>
      <w:r w:rsidRPr="0034610C">
        <w:rPr>
          <w:rFonts w:ascii="Times New Roman" w:hAnsi="Times New Roman" w:cs="Times New Roman"/>
          <w:color w:val="FF0000"/>
        </w:rPr>
        <w:t>＝</w:t>
      </w:r>
      <w:r w:rsidRPr="0034610C">
        <w:rPr>
          <w:rFonts w:ascii="Times New Roman" w:hAnsi="Times New Roman" w:cs="Times New Roman"/>
          <w:color w:val="FF0000"/>
        </w:rPr>
        <w:t>20 mL</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印章的密度是</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\f(43.6 g,20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2.18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2.18</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p>
    <w:p w:rsidR="009C4D94" w:rsidRPr="0034610C" w:rsidRDefault="009C4D94" w:rsidP="009C4D94">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lastRenderedPageBreak/>
        <w:t xml:space="preserve">15. </w:t>
      </w:r>
      <w:r w:rsidRPr="0034610C">
        <w:rPr>
          <w:rFonts w:ascii="Times New Roman" w:hAnsi="Times New Roman" w:cs="Times New Roman"/>
          <w:color w:val="FF0000"/>
        </w:rPr>
        <w:t>(</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hAnsi="Times New Roman" w:cs="Times New Roman"/>
          <w:color w:val="FF0000"/>
        </w:rPr>
        <w:t>(2)</w:t>
      </w:r>
      <w:r w:rsidRPr="0034610C">
        <w:rPr>
          <w:rFonts w:ascii="Times New Roman" w:eastAsia="黑体" w:hAnsi="Times New Roman" w:cs="Times New Roman"/>
          <w:color w:val="FF0000"/>
        </w:rPr>
        <w:t>调节天平平衡前游码没有归零</w:t>
      </w:r>
      <w:r w:rsidRPr="0034610C">
        <w:rPr>
          <w:rFonts w:ascii="Times New Roman" w:hAnsi="Times New Roman" w:cs="Times New Roman"/>
          <w:color w:val="FF0000"/>
        </w:rPr>
        <w:t xml:space="preserve">　</w:t>
      </w:r>
      <w:r w:rsidRPr="0034610C">
        <w:rPr>
          <w:rFonts w:ascii="Times New Roman" w:hAnsi="Times New Roman" w:cs="Times New Roman"/>
          <w:color w:val="FF0000"/>
        </w:rPr>
        <w:t>(3)27</w:t>
      </w:r>
      <w:r w:rsidRPr="0034610C">
        <w:rPr>
          <w:rFonts w:ascii="Times New Roman" w:hAnsi="Times New Roman" w:cs="Times New Roman"/>
          <w:color w:val="FF0000"/>
        </w:rPr>
        <w:t xml:space="preserve">　</w:t>
      </w:r>
      <w:r w:rsidRPr="0034610C">
        <w:rPr>
          <w:rFonts w:ascii="Times New Roman" w:hAnsi="Times New Roman" w:cs="Times New Roman"/>
          <w:color w:val="FF0000"/>
        </w:rPr>
        <w:t>10</w:t>
      </w:r>
      <w:r w:rsidRPr="0034610C">
        <w:rPr>
          <w:rFonts w:ascii="Times New Roman" w:hAnsi="Times New Roman" w:cs="Times New Roman"/>
          <w:color w:val="FF0000"/>
        </w:rPr>
        <w:t xml:space="preserve">　</w:t>
      </w:r>
      <w:r w:rsidRPr="0034610C">
        <w:rPr>
          <w:rFonts w:ascii="Times New Roman" w:hAnsi="Times New Roman" w:cs="Times New Roman"/>
          <w:color w:val="FF0000"/>
        </w:rPr>
        <w:t>2.7</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(4)</w:t>
      </w:r>
      <w:r w:rsidRPr="0034610C">
        <w:rPr>
          <w:rFonts w:ascii="Times New Roman" w:eastAsia="黑体" w:hAnsi="Times New Roman" w:cs="Times New Roman"/>
          <w:color w:val="FF0000"/>
        </w:rPr>
        <w:t xml:space="preserve">不变　</w:t>
      </w:r>
      <w:r w:rsidRPr="0034610C">
        <w:rPr>
          <w:rFonts w:ascii="Times New Roman" w:hAnsi="Times New Roman" w:cs="Times New Roman"/>
          <w:color w:val="FF0000"/>
        </w:rPr>
        <w:t>(5)</w:t>
      </w:r>
      <w:r w:rsidRPr="0034610C">
        <w:rPr>
          <w:rFonts w:ascii="Times New Roman" w:eastAsia="黑体" w:hAnsi="Times New Roman" w:cs="Times New Roman"/>
          <w:color w:val="FF0000"/>
        </w:rPr>
        <w:t>在同一水平线上</w:t>
      </w:r>
      <w:r w:rsidRPr="0034610C">
        <w:rPr>
          <w:rFonts w:ascii="Times New Roman" w:eastAsia="黑体" w:hAnsi="Times New Roman" w:cs="Times New Roman"/>
          <w:color w:val="FF0000"/>
        </w:rPr>
        <w:t>(</w:t>
      </w:r>
      <w:r w:rsidRPr="0034610C">
        <w:rPr>
          <w:rFonts w:ascii="Times New Roman" w:eastAsia="黑体" w:hAnsi="Times New Roman" w:cs="Times New Roman"/>
          <w:color w:val="FF0000"/>
        </w:rPr>
        <w:t>相平</w:t>
      </w:r>
      <w:r w:rsidRPr="0034610C">
        <w:rPr>
          <w:rFonts w:ascii="Times New Roman" w:eastAsia="黑体" w:hAnsi="Times New Roman" w:cs="Times New Roman"/>
          <w:color w:val="FF0000"/>
        </w:rPr>
        <w:t>)</w:t>
      </w:r>
      <w:r w:rsidRPr="0034610C">
        <w:rPr>
          <w:rFonts w:ascii="Times New Roman" w:eastAsia="黑体" w:hAnsi="Times New Roman" w:cs="Times New Roman"/>
          <w:color w:val="FF0000"/>
        </w:rPr>
        <w:t xml:space="preserve">　偏大</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测固体密度时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为了减小实验误差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应先用天平测出物体的质量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再测物体的体积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最后利用公式</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计算出密度．</w:t>
      </w:r>
      <w:r w:rsidRPr="0034610C">
        <w:rPr>
          <w:rFonts w:ascii="Times New Roman" w:hAnsi="Times New Roman" w:cs="Times New Roman"/>
          <w:color w:val="FF0000"/>
        </w:rPr>
        <w:t>(2)</w:t>
      </w:r>
      <w:r w:rsidRPr="0034610C">
        <w:rPr>
          <w:rFonts w:ascii="Times New Roman" w:hAnsi="Times New Roman" w:cs="Times New Roman"/>
          <w:color w:val="FF0000"/>
        </w:rPr>
        <w:t>由题图甲可知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此时游码没有移至零刻度线处；应先将游码移至标尺左端零刻度线处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再调节平衡螺母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使横梁平衡．</w:t>
      </w:r>
      <w:r w:rsidRPr="0034610C">
        <w:rPr>
          <w:rFonts w:ascii="Times New Roman" w:hAnsi="Times New Roman" w:cs="Times New Roman"/>
          <w:color w:val="FF0000"/>
        </w:rPr>
        <w:t>(3)</w:t>
      </w:r>
      <w:r w:rsidRPr="0034610C">
        <w:rPr>
          <w:rFonts w:ascii="Times New Roman" w:hAnsi="Times New Roman" w:cs="Times New Roman"/>
          <w:color w:val="FF0000"/>
        </w:rPr>
        <w:t>由</w:t>
      </w:r>
      <w:r w:rsidRPr="0034610C">
        <w:rPr>
          <w:rFonts w:ascii="Times New Roman" w:hAnsi="Times New Roman" w:cs="Times New Roman" w:hint="eastAsia"/>
          <w:color w:val="FF0000"/>
        </w:rPr>
        <w:t>题图乙可知：鹅卵石的质量</w:t>
      </w:r>
      <w:r w:rsidRPr="0034610C">
        <w:rPr>
          <w:rFonts w:ascii="Times New Roman" w:hAnsi="Times New Roman" w:cs="Times New Roman"/>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5 g</w:t>
      </w:r>
      <w:r w:rsidRPr="0034610C">
        <w:rPr>
          <w:rFonts w:ascii="Times New Roman" w:hAnsi="Times New Roman" w:cs="Times New Roman"/>
          <w:color w:val="FF0000"/>
        </w:rPr>
        <w:t>＋</w:t>
      </w:r>
      <w:r w:rsidRPr="0034610C">
        <w:rPr>
          <w:rFonts w:ascii="Times New Roman" w:hAnsi="Times New Roman" w:cs="Times New Roman"/>
          <w:color w:val="FF0000"/>
        </w:rPr>
        <w:t>2 g</w:t>
      </w:r>
      <w:r w:rsidRPr="0034610C">
        <w:rPr>
          <w:rFonts w:ascii="Times New Roman" w:hAnsi="Times New Roman" w:cs="Times New Roman"/>
          <w:color w:val="FF0000"/>
        </w:rPr>
        <w:t>＝</w:t>
      </w:r>
      <w:r w:rsidRPr="0034610C">
        <w:rPr>
          <w:rFonts w:ascii="Times New Roman" w:hAnsi="Times New Roman" w:cs="Times New Roman" w:hint="eastAsia"/>
          <w:color w:val="FF0000"/>
        </w:rPr>
        <w:t>27 g</w:t>
      </w:r>
      <w:r w:rsidRPr="0034610C">
        <w:rPr>
          <w:rFonts w:ascii="Times New Roman" w:hAnsi="Times New Roman" w:cs="Times New Roman" w:hint="eastAsia"/>
          <w:color w:val="FF0000"/>
        </w:rPr>
        <w:t>．</w:t>
      </w:r>
      <w:r w:rsidRPr="0034610C">
        <w:rPr>
          <w:rFonts w:ascii="Times New Roman" w:hAnsi="Times New Roman" w:cs="Times New Roman"/>
          <w:color w:val="FF0000"/>
        </w:rPr>
        <w:t>由题图丙可知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量筒中水的体积为</w:t>
      </w:r>
      <w:r w:rsidRPr="0034610C">
        <w:rPr>
          <w:rFonts w:ascii="Times New Roman" w:hAnsi="Times New Roman" w:cs="Times New Roman"/>
          <w:color w:val="FF0000"/>
        </w:rPr>
        <w:t>14 mL</w:t>
      </w:r>
      <w:r w:rsidRPr="0034610C">
        <w:rPr>
          <w:rFonts w:ascii="Times New Roman" w:hAnsi="Times New Roman" w:cs="Times New Roman"/>
          <w:color w:val="FF0000"/>
        </w:rPr>
        <w:t>；由题图丁可知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量筒中水和鹅卵石的总体积为</w:t>
      </w:r>
      <w:r w:rsidRPr="0034610C">
        <w:rPr>
          <w:rFonts w:ascii="Times New Roman" w:hAnsi="Times New Roman" w:cs="Times New Roman"/>
          <w:color w:val="FF0000"/>
        </w:rPr>
        <w:t>24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则鹅卵石的体积为</w:t>
      </w:r>
      <w:r w:rsidRPr="0034610C">
        <w:rPr>
          <w:rFonts w:ascii="Times New Roman" w:hAnsi="Times New Roman" w:cs="Times New Roman"/>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24 mL</w:t>
      </w:r>
      <w:r w:rsidRPr="0034610C">
        <w:rPr>
          <w:rFonts w:ascii="Times New Roman" w:hAnsi="Times New Roman" w:cs="Times New Roman"/>
          <w:color w:val="FF0000"/>
        </w:rPr>
        <w:t>－</w:t>
      </w:r>
      <w:r w:rsidRPr="0034610C">
        <w:rPr>
          <w:rFonts w:ascii="Times New Roman" w:hAnsi="Times New Roman" w:cs="Times New Roman"/>
          <w:color w:val="FF0000"/>
        </w:rPr>
        <w:t>14 mL</w:t>
      </w:r>
      <w:r w:rsidRPr="0034610C">
        <w:rPr>
          <w:rFonts w:ascii="Times New Roman" w:hAnsi="Times New Roman" w:cs="Times New Roman"/>
          <w:color w:val="FF0000"/>
        </w:rPr>
        <w:t>＝</w:t>
      </w:r>
      <w:r w:rsidRPr="0034610C">
        <w:rPr>
          <w:rFonts w:ascii="Times New Roman" w:hAnsi="Times New Roman" w:cs="Times New Roman" w:hint="eastAsia"/>
          <w:color w:val="FF0000"/>
        </w:rPr>
        <w:t>10 mL</w:t>
      </w:r>
      <w:r w:rsidRPr="0034610C">
        <w:rPr>
          <w:rFonts w:ascii="Times New Roman" w:hAnsi="Times New Roman" w:cs="Times New Roman"/>
          <w:color w:val="FF0000"/>
        </w:rPr>
        <w:t>＝</w:t>
      </w:r>
      <w:r w:rsidRPr="0034610C">
        <w:rPr>
          <w:rFonts w:ascii="Times New Roman" w:hAnsi="Times New Roman" w:cs="Times New Roman" w:hint="eastAsia"/>
          <w:color w:val="FF0000"/>
        </w:rPr>
        <w:t>10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鹅卵石的密度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\f(27 g,10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2.7 g/cm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密度是物质的一种特</w:t>
      </w:r>
      <w:r w:rsidR="00860ABA">
        <w:rPr>
          <w:rFonts w:ascii="Times New Roman" w:hAnsi="Times New Roman" w:cs="Times New Roman"/>
          <w:noProof/>
          <w:color w:val="FF0000"/>
        </w:rPr>
        <w:drawing>
          <wp:inline distT="0" distB="0" distL="0" distR="0">
            <wp:extent cx="16510" cy="22860"/>
            <wp:effectExtent l="0" t="0" r="0"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6510" cy="22860"/>
                    </a:xfrm>
                    <a:prstGeom prst="rect">
                      <a:avLst/>
                    </a:prstGeom>
                  </pic:spPr>
                </pic:pic>
              </a:graphicData>
            </a:graphic>
          </wp:inline>
        </w:drawing>
      </w:r>
      <w:r w:rsidRPr="0034610C">
        <w:rPr>
          <w:rFonts w:ascii="Times New Roman" w:hAnsi="Times New Roman" w:cs="Times New Roman"/>
          <w:color w:val="FF0000"/>
        </w:rPr>
        <w:t>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鹅卵石磨损后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其密度不变．</w:t>
      </w:r>
      <w:r w:rsidRPr="0034610C">
        <w:rPr>
          <w:rFonts w:ascii="Times New Roman" w:hAnsi="Times New Roman" w:cs="Times New Roman"/>
          <w:color w:val="FF0000"/>
        </w:rPr>
        <w:t>(5)</w:t>
      </w:r>
      <w:r w:rsidRPr="0034610C">
        <w:rPr>
          <w:rFonts w:ascii="Times New Roman" w:hAnsi="Times New Roman" w:cs="Times New Roman"/>
          <w:color w:val="FF0000"/>
        </w:rPr>
        <w:t>用量筒测量水的体积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读数时视线应与液体凹面的底部相平．若在图丁中读数时视线仰</w:t>
      </w:r>
      <w:r w:rsidRPr="0034610C">
        <w:rPr>
          <w:rFonts w:ascii="Times New Roman" w:hAnsi="Times New Roman" w:cs="Times New Roman" w:hint="eastAsia"/>
          <w:color w:val="FF0000"/>
        </w:rPr>
        <w:t>视</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则读出的量筒中水和鹅卵石的总体积偏小</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将导致计算出的鹅卵石的体积偏小；由</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m,V</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可知：所测得鹅卵石的密度偏大．</w:t>
      </w:r>
    </w:p>
    <w:p w:rsidR="009C4D94" w:rsidRPr="0034610C" w:rsidRDefault="009C4D94" w:rsidP="009C4D94">
      <w:pPr>
        <w:pStyle w:val="a4"/>
        <w:ind w:firstLineChars="200" w:firstLine="420"/>
        <w:jc w:val="center"/>
        <w:rPr>
          <w:rFonts w:ascii="Times New Roman" w:eastAsia="MingLiU_HKSCS" w:hAnsi="Times New Roman" w:cs="Times New Roman"/>
          <w:color w:val="FF0000"/>
        </w:rPr>
      </w:pPr>
      <w:r>
        <w:rPr>
          <w:rFonts w:ascii="Times New Roman" w:eastAsia="MingLiU_HKSCS" w:hAnsi="Times New Roman" w:cs="Times New Roman"/>
          <w:noProof/>
          <w:color w:val="FF0000"/>
        </w:rPr>
        <w:drawing>
          <wp:inline distT="0" distB="0" distL="0" distR="0">
            <wp:extent cx="695325" cy="733425"/>
            <wp:effectExtent l="0" t="0" r="9525" b="9525"/>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2017中考分类卷物理\2017中考分类卷物理\Y5A.TIF"/>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bwMode="auto">
                    <a:xfrm>
                      <a:off x="0" y="0"/>
                      <a:ext cx="695325" cy="733425"/>
                    </a:xfrm>
                    <a:prstGeom prst="rect">
                      <a:avLst/>
                    </a:prstGeom>
                    <a:noFill/>
                    <a:ln>
                      <a:noFill/>
                    </a:ln>
                  </pic:spPr>
                </pic:pic>
              </a:graphicData>
            </a:graphic>
          </wp:inline>
        </w:drawing>
      </w:r>
    </w:p>
    <w:p w:rsidR="009C4D94" w:rsidRPr="0034610C" w:rsidRDefault="009C4D94" w:rsidP="009C4D94">
      <w:pPr>
        <w:pStyle w:val="a4"/>
        <w:ind w:firstLineChars="200" w:firstLine="420"/>
        <w:jc w:val="center"/>
        <w:rPr>
          <w:rFonts w:ascii="Times New Roman" w:hAnsi="Times New Roman" w:cs="Times New Roman"/>
          <w:color w:val="FF0000"/>
        </w:rPr>
      </w:pP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16.</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水平台　左端零刻度线　右</w:t>
      </w:r>
      <w:r w:rsidRPr="0034610C">
        <w:rPr>
          <w:rFonts w:ascii="Times New Roman" w:hAnsi="Times New Roman" w:cs="Times New Roman"/>
          <w:color w:val="FF0000"/>
        </w:rPr>
        <w:t xml:space="preserve">　</w:t>
      </w:r>
      <w:r w:rsidRPr="0034610C">
        <w:rPr>
          <w:rFonts w:ascii="Times New Roman" w:hAnsi="Times New Roman" w:cs="Times New Roman"/>
          <w:b/>
          <w:color w:val="FF0000"/>
        </w:rPr>
        <w:t>56</w:t>
      </w:r>
      <w:r w:rsidRPr="0034610C">
        <w:rPr>
          <w:rFonts w:ascii="Times New Roman" w:hAnsi="Times New Roman" w:cs="Times New Roman"/>
          <w:color w:val="FF0000"/>
        </w:rPr>
        <w:t xml:space="preserve">　</w:t>
      </w:r>
      <w:r w:rsidRPr="0034610C">
        <w:rPr>
          <w:rFonts w:ascii="Times New Roman" w:hAnsi="Times New Roman" w:cs="Times New Roman"/>
          <w:b/>
          <w:color w:val="FF0000"/>
        </w:rPr>
        <w:t>50</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0.92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合格</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偏大</w:t>
      </w:r>
      <w:r w:rsidRPr="0034610C">
        <w:rPr>
          <w:rFonts w:ascii="Times New Roman" w:hAnsi="Times New Roman" w:cs="Times New Roman"/>
          <w:color w:val="FF0000"/>
        </w:rPr>
        <w:t xml:space="preserve">　</w:t>
      </w:r>
      <w:r w:rsidRPr="0034610C">
        <w:rPr>
          <w:rFonts w:ascii="Times New Roman" w:hAnsi="Times New Roman" w:cs="Times New Roman"/>
          <w:b/>
          <w:color w:val="FF0000"/>
        </w:rPr>
        <w:t>ACDB</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此题考查密度的测量知识．</w:t>
      </w:r>
      <w:r w:rsidRPr="0034610C">
        <w:rPr>
          <w:rFonts w:ascii="Times New Roman" w:hAnsi="Times New Roman" w:cs="Times New Roman"/>
          <w:color w:val="FF0000"/>
        </w:rPr>
        <w:t>(1)A.</w:t>
      </w:r>
      <w:r w:rsidRPr="0034610C">
        <w:rPr>
          <w:rFonts w:ascii="Times New Roman" w:hAnsi="Times New Roman" w:cs="Times New Roman"/>
          <w:color w:val="FF0000"/>
        </w:rPr>
        <w:t>使用天平时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先将天平放在水平台上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移动游码至标尺左端的零刻度线处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然后调节平衡螺母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根据指针</w:t>
      </w:r>
      <w:r w:rsidRPr="0034610C">
        <w:rPr>
          <w:rFonts w:hAnsi="宋体" w:cs="Times New Roman"/>
          <w:color w:val="FF0000"/>
        </w:rPr>
        <w:t>“</w:t>
      </w:r>
      <w:r w:rsidRPr="0034610C">
        <w:rPr>
          <w:rFonts w:ascii="Times New Roman" w:hAnsi="Times New Roman" w:cs="Times New Roman"/>
          <w:color w:val="FF0000"/>
        </w:rPr>
        <w:t>左偏右调、右偏左调</w:t>
      </w:r>
      <w:r w:rsidRPr="0034610C">
        <w:rPr>
          <w:rFonts w:hAnsi="宋体" w:cs="Times New Roman"/>
          <w:color w:val="FF0000"/>
        </w:rPr>
        <w:t>”</w:t>
      </w:r>
      <w:r w:rsidRPr="0034610C">
        <w:rPr>
          <w:rFonts w:ascii="Times New Roman" w:hAnsi="Times New Roman" w:cs="Times New Roman"/>
          <w:color w:val="FF0000"/>
        </w:rPr>
        <w:t>的原则进行调节</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如图指针向左偏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因此向右调节平衡螺母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使横梁在水平位置平衡．</w:t>
      </w:r>
      <w:r w:rsidRPr="0034610C">
        <w:rPr>
          <w:rFonts w:ascii="Times New Roman" w:hAnsi="Times New Roman" w:cs="Times New Roman"/>
          <w:color w:val="FF0000"/>
        </w:rPr>
        <w:t>C.</w:t>
      </w:r>
      <w:r w:rsidRPr="0034610C">
        <w:rPr>
          <w:rFonts w:ascii="Times New Roman" w:hAnsi="Times New Roman" w:cs="Times New Roman"/>
          <w:color w:val="FF0000"/>
        </w:rPr>
        <w:t>读取烧杯和色拉油的质量：游码看左侧对应的刻度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砝码＋游码的质量为</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56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因此可知杯内色拉油的质量</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油</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杯</w:t>
      </w:r>
      <w:r w:rsidRPr="0034610C">
        <w:rPr>
          <w:rFonts w:ascii="Times New Roman" w:hAnsi="Times New Roman" w:cs="Times New Roman"/>
          <w:color w:val="FF0000"/>
        </w:rPr>
        <w:t>＝</w:t>
      </w:r>
      <w:r w:rsidRPr="0034610C">
        <w:rPr>
          <w:rFonts w:ascii="Times New Roman" w:hAnsi="Times New Roman" w:cs="Times New Roman"/>
          <w:color w:val="FF0000"/>
        </w:rPr>
        <w:t>56 g</w:t>
      </w:r>
      <w:r w:rsidRPr="0034610C">
        <w:rPr>
          <w:rFonts w:ascii="Times New Roman" w:hAnsi="Times New Roman" w:cs="Times New Roman"/>
          <w:color w:val="FF0000"/>
        </w:rPr>
        <w:t>－</w:t>
      </w:r>
      <w:r w:rsidRPr="0034610C">
        <w:rPr>
          <w:rFonts w:ascii="Times New Roman" w:hAnsi="Times New Roman" w:cs="Times New Roman"/>
          <w:color w:val="FF0000"/>
        </w:rPr>
        <w:t>10 g</w:t>
      </w:r>
      <w:r w:rsidRPr="0034610C">
        <w:rPr>
          <w:rFonts w:ascii="Times New Roman" w:hAnsi="Times New Roman" w:cs="Times New Roman"/>
          <w:color w:val="FF0000"/>
        </w:rPr>
        <w:t>＝</w:t>
      </w:r>
      <w:r w:rsidRPr="0034610C">
        <w:rPr>
          <w:rFonts w:ascii="Times New Roman" w:hAnsi="Times New Roman" w:cs="Times New Roman"/>
          <w:color w:val="FF0000"/>
        </w:rPr>
        <w:t>46 g</w:t>
      </w:r>
      <w:r w:rsidRPr="0034610C">
        <w:rPr>
          <w:rFonts w:ascii="Times New Roman" w:hAnsi="Times New Roman" w:cs="Times New Roman"/>
          <w:color w:val="FF0000"/>
        </w:rPr>
        <w:t>；</w:t>
      </w:r>
      <w:r w:rsidRPr="0034610C">
        <w:rPr>
          <w:rFonts w:ascii="Times New Roman" w:hAnsi="Times New Roman" w:cs="Times New Roman"/>
          <w:color w:val="FF0000"/>
        </w:rPr>
        <w:t>D.</w:t>
      </w:r>
      <w:r w:rsidRPr="0034610C">
        <w:rPr>
          <w:rFonts w:ascii="Times New Roman" w:hAnsi="Times New Roman" w:cs="Times New Roman"/>
          <w:color w:val="FF0000"/>
        </w:rPr>
        <w:t>由图丙知量筒内色拉油的体积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hint="eastAsia"/>
          <w:color w:val="FF0000"/>
        </w:rPr>
        <w:t>50 cm</w:t>
      </w:r>
      <w:r w:rsidRPr="0034610C">
        <w:rPr>
          <w:rFonts w:ascii="Times New Roman" w:hAnsi="Times New Roman" w:cs="Times New Roman"/>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根据密度公式可求色拉油的密度：</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油</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油</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\f(46 g,50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0.92 g/cm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其密度在优质色拉油密度范围之内</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由此可知色拉油的品质是合格的．</w:t>
      </w:r>
      <w:r w:rsidRPr="0034610C">
        <w:rPr>
          <w:rFonts w:ascii="Times New Roman" w:hAnsi="Times New Roman" w:cs="Times New Roman"/>
          <w:color w:val="FF0000"/>
        </w:rPr>
        <w:t>(3)</w:t>
      </w:r>
      <w:r w:rsidRPr="0034610C">
        <w:rPr>
          <w:rFonts w:ascii="Times New Roman" w:hAnsi="Times New Roman" w:cs="Times New Roman"/>
          <w:color w:val="FF0000"/>
        </w:rPr>
        <w:t>分析小红的实验过程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在将烧杯内的色拉油倒入量筒中时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有一部分油沾到烧杯壁上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因此测量油的体积将偏小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油</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油</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在质量不变时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体积偏小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测得的密度将偏大．若要减小误差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可以测量顺序颠倒一下</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调整为</w:t>
      </w:r>
      <w:r w:rsidRPr="0034610C">
        <w:rPr>
          <w:rFonts w:ascii="Times New Roman" w:hAnsi="Times New Roman" w:cs="Times New Roman"/>
          <w:color w:val="FF0000"/>
        </w:rPr>
        <w:t>ACDB</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这样就不</w:t>
      </w:r>
      <w:r w:rsidRPr="0034610C">
        <w:rPr>
          <w:rFonts w:ascii="Times New Roman" w:hAnsi="Times New Roman" w:cs="Times New Roman" w:hint="eastAsia"/>
          <w:color w:val="FF0000"/>
        </w:rPr>
        <w:t>会因液体粘壁而导致测量密度偏大．</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华文新魏" w:hAnsi="Times New Roman" w:cs="Times New Roman"/>
          <w:color w:val="FF0000"/>
        </w:rPr>
        <w:t>命题点</w:t>
      </w:r>
      <w:r w:rsidRPr="0034610C">
        <w:rPr>
          <w:rFonts w:ascii="Times New Roman" w:eastAsia="华文新魏" w:hAnsi="Times New Roman" w:cs="Times New Roman"/>
          <w:color w:val="FF0000"/>
        </w:rPr>
        <w:t>6</w:t>
      </w:r>
      <w:r w:rsidRPr="0034610C">
        <w:rPr>
          <w:rFonts w:ascii="Times New Roman" w:eastAsia="华文新魏" w:hAnsi="Times New Roman" w:cs="Times New Roman"/>
          <w:color w:val="FF0000"/>
        </w:rPr>
        <w:t xml:space="preserve">　探究同种物质质量与体积的关系</w:t>
      </w:r>
    </w:p>
    <w:p w:rsidR="009C4D94" w:rsidRPr="0034610C" w:rsidRDefault="009C4D94" w:rsidP="009C4D94">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17.</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hAnsi="宋体" w:cs="Times New Roman"/>
          <w:b/>
          <w:color w:val="FF0000"/>
        </w:rPr>
        <w:t>①</w:t>
      </w:r>
      <w:r w:rsidRPr="0034610C">
        <w:rPr>
          <w:rFonts w:ascii="Times New Roman" w:eastAsia="黑体" w:hAnsi="Times New Roman" w:cs="Times New Roman"/>
          <w:color w:val="FF0000"/>
        </w:rPr>
        <w:t>游码</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hAnsi="宋体" w:cs="Times New Roman"/>
          <w:b/>
          <w:color w:val="FF0000"/>
        </w:rPr>
        <w:t>①</w:t>
      </w:r>
      <w:r w:rsidRPr="0034610C">
        <w:rPr>
          <w:rFonts w:ascii="Times New Roman" w:eastAsia="黑体" w:hAnsi="Times New Roman" w:cs="Times New Roman"/>
          <w:color w:val="FF0000"/>
        </w:rPr>
        <w:t>如答图所示</w:t>
      </w:r>
      <w:r w:rsidRPr="0034610C">
        <w:rPr>
          <w:rFonts w:ascii="Times New Roman" w:hAnsi="Times New Roman" w:cs="Times New Roman"/>
          <w:color w:val="FF0000"/>
        </w:rPr>
        <w:t xml:space="preserve">　</w:t>
      </w:r>
      <w:r w:rsidRPr="0034610C">
        <w:rPr>
          <w:rFonts w:hAnsi="宋体" w:cs="Times New Roman"/>
          <w:b/>
          <w:color w:val="FF0000"/>
        </w:rPr>
        <w:t>②</w:t>
      </w:r>
      <w:r w:rsidRPr="0034610C">
        <w:rPr>
          <w:rFonts w:ascii="Times New Roman" w:eastAsia="黑体" w:hAnsi="Times New Roman" w:cs="Times New Roman"/>
          <w:color w:val="FF0000"/>
        </w:rPr>
        <w:t xml:space="preserve">相同　</w:t>
      </w:r>
      <w:r w:rsidRPr="0034610C">
        <w:rPr>
          <w:rFonts w:ascii="Times New Roman" w:eastAsia="黑体" w:hAnsi="Times New Roman" w:cs="Times New Roman"/>
          <w:b/>
          <w:color w:val="FF0000"/>
        </w:rPr>
        <w:t xml:space="preserve"> </w:t>
      </w:r>
      <w:r w:rsidRPr="0034610C">
        <w:rPr>
          <w:rFonts w:ascii="Times New Roman" w:eastAsia="黑体" w:hAnsi="Times New Roman" w:cs="Times New Roman"/>
          <w:color w:val="FF0000"/>
        </w:rPr>
        <w:t xml:space="preserve">不同　</w:t>
      </w:r>
      <w:r w:rsidRPr="0034610C">
        <w:rPr>
          <w:rFonts w:ascii="Times New Roman" w:eastAsia="黑体" w:hAnsi="Times New Roman" w:cs="Times New Roman"/>
          <w:b/>
          <w:color w:val="FF0000"/>
        </w:rPr>
        <w:t xml:space="preserve"> </w:t>
      </w:r>
      <w:r w:rsidRPr="0034610C">
        <w:rPr>
          <w:rFonts w:ascii="Times New Roman" w:eastAsia="黑体" w:hAnsi="Times New Roman" w:cs="Times New Roman"/>
          <w:color w:val="FF0000"/>
        </w:rPr>
        <w:t>密度</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50</w:t>
      </w:r>
    </w:p>
    <w:p w:rsidR="009C4D94" w:rsidRPr="0034610C" w:rsidRDefault="009C4D94" w:rsidP="009C4D94">
      <w:pPr>
        <w:pStyle w:val="a4"/>
        <w:ind w:firstLineChars="200" w:firstLine="420"/>
        <w:jc w:val="center"/>
        <w:rPr>
          <w:rFonts w:ascii="Times New Roman" w:hAnsi="Times New Roman" w:cs="Times New Roman"/>
          <w:color w:val="FF0000"/>
        </w:rPr>
      </w:pPr>
      <w:r>
        <w:rPr>
          <w:rFonts w:ascii="Times New Roman" w:hAnsi="Times New Roman" w:cs="Times New Roman"/>
          <w:noProof/>
          <w:color w:val="FF0000"/>
        </w:rPr>
        <w:drawing>
          <wp:inline distT="0" distB="0" distL="0" distR="0">
            <wp:extent cx="1295400" cy="104775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2017中考分类卷物理\2017中考分类卷物理\W337.TIF"/>
                    <pic:cNvPicPr>
                      <a:picLocks noChangeAspect="1" noChangeArrowheads="1"/>
                    </pic:cNvPicPr>
                  </pic:nvPicPr>
                  <pic:blipFill>
                    <a:blip r:embed="rId56" r:link="rId57" cstate="print">
                      <a:extLst>
                        <a:ext uri="{28A0092B-C50C-407E-A947-70E740481C1C}">
                          <a14:useLocalDpi xmlns:a14="http://schemas.microsoft.com/office/drawing/2010/main" val="0"/>
                        </a:ext>
                      </a:extLst>
                    </a:blip>
                    <a:srcRect/>
                    <a:stretch>
                      <a:fillRect/>
                    </a:stretch>
                  </pic:blipFill>
                  <pic:spPr bwMode="auto">
                    <a:xfrm>
                      <a:off x="0" y="0"/>
                      <a:ext cx="1295400" cy="1047750"/>
                    </a:xfrm>
                    <a:prstGeom prst="rect">
                      <a:avLst/>
                    </a:prstGeom>
                    <a:noFill/>
                    <a:ln>
                      <a:noFill/>
                    </a:ln>
                  </pic:spPr>
                </pic:pic>
              </a:graphicData>
            </a:graphic>
          </wp:inline>
        </w:drawing>
      </w:r>
    </w:p>
    <w:p w:rsidR="009C4D94" w:rsidRPr="0034610C" w:rsidRDefault="009C4D94" w:rsidP="009C4D94">
      <w:pPr>
        <w:pStyle w:val="a4"/>
        <w:ind w:firstLineChars="200" w:firstLine="420"/>
        <w:jc w:val="center"/>
        <w:rPr>
          <w:rFonts w:ascii="Times New Roman" w:hAnsi="Times New Roman" w:cs="Times New Roman"/>
          <w:color w:val="FF0000"/>
        </w:rPr>
      </w:pPr>
      <w:r w:rsidRPr="0034610C">
        <w:rPr>
          <w:rFonts w:ascii="Times New Roman" w:eastAsia="楷体_GB2312" w:hAnsi="Times New Roman" w:cs="Times New Roman"/>
          <w:color w:val="FF0000"/>
        </w:rPr>
        <w:t>第</w:t>
      </w:r>
      <w:r w:rsidRPr="0034610C">
        <w:rPr>
          <w:rFonts w:ascii="Times New Roman" w:eastAsia="楷体_GB2312" w:hAnsi="Times New Roman" w:cs="Times New Roman"/>
          <w:color w:val="FF0000"/>
        </w:rPr>
        <w:t>17</w:t>
      </w:r>
      <w:r w:rsidRPr="0034610C">
        <w:rPr>
          <w:rFonts w:ascii="Times New Roman" w:eastAsia="楷体_GB2312" w:hAnsi="Times New Roman" w:cs="Times New Roman"/>
          <w:color w:val="FF0000"/>
        </w:rPr>
        <w:t>题答图</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hint="eastAsia"/>
          <w:color w:val="FF0000"/>
        </w:rPr>
        <w:t>(</w:t>
      </w:r>
      <w:r w:rsidRPr="0034610C">
        <w:rPr>
          <w:rFonts w:ascii="Times New Roman" w:hAnsi="Times New Roman" w:cs="Times New Roman"/>
          <w:color w:val="FF0000"/>
        </w:rPr>
        <w:t>1)</w:t>
      </w:r>
      <w:r w:rsidRPr="0034610C">
        <w:rPr>
          <w:rFonts w:hAnsi="宋体" w:cs="Times New Roman"/>
          <w:color w:val="FF0000"/>
        </w:rPr>
        <w:t>①</w:t>
      </w:r>
      <w:r w:rsidRPr="0034610C">
        <w:rPr>
          <w:rFonts w:ascii="Times New Roman" w:hAnsi="Times New Roman" w:cs="Times New Roman"/>
          <w:color w:val="FF0000"/>
        </w:rPr>
        <w:t>将托盘天平放在水平桌面上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将游码移至标尺左端</w:t>
      </w:r>
      <w:r w:rsidRPr="0034610C">
        <w:rPr>
          <w:rFonts w:ascii="Times New Roman" w:hAnsi="Times New Roman" w:cs="Times New Roman"/>
          <w:color w:val="FF0000"/>
        </w:rPr>
        <w:t>“0”</w:t>
      </w:r>
      <w:r w:rsidRPr="0034610C">
        <w:rPr>
          <w:rFonts w:ascii="Times New Roman" w:hAnsi="Times New Roman" w:cs="Times New Roman"/>
          <w:color w:val="FF0000"/>
        </w:rPr>
        <w:t>刻度线上；</w:t>
      </w:r>
      <w:r w:rsidRPr="0034610C">
        <w:rPr>
          <w:rFonts w:ascii="Times New Roman" w:hAnsi="Times New Roman" w:cs="Times New Roman"/>
          <w:color w:val="FF0000"/>
        </w:rPr>
        <w:t>(2)</w:t>
      </w:r>
      <w:r w:rsidRPr="0034610C">
        <w:rPr>
          <w:rFonts w:hAnsi="宋体" w:cs="Times New Roman"/>
          <w:color w:val="FF0000"/>
        </w:rPr>
        <w:t>①</w:t>
      </w:r>
      <w:r w:rsidRPr="0034610C">
        <w:rPr>
          <w:rFonts w:ascii="Times New Roman" w:hAnsi="Times New Roman" w:cs="Times New Roman"/>
          <w:color w:val="FF0000"/>
        </w:rPr>
        <w:t>在</w:t>
      </w:r>
      <w:r w:rsidRPr="0034610C">
        <w:rPr>
          <w:rFonts w:ascii="Times New Roman" w:hAnsi="Times New Roman" w:cs="Times New Roman"/>
          <w:color w:val="FF0000"/>
        </w:rPr>
        <w:lastRenderedPageBreak/>
        <w:t>坐标系中依次描出各点</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然后用直线连接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即可作出铝块的</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rPr>
        <w:t>图线；</w:t>
      </w:r>
      <w:r w:rsidRPr="0034610C">
        <w:rPr>
          <w:rFonts w:hAnsi="宋体" w:cs="Times New Roman"/>
          <w:color w:val="FF0000"/>
        </w:rPr>
        <w:t>②</w:t>
      </w:r>
      <w:r w:rsidRPr="0034610C">
        <w:rPr>
          <w:rFonts w:ascii="Times New Roman" w:hAnsi="Times New Roman" w:cs="Times New Roman"/>
          <w:color w:val="FF0000"/>
        </w:rPr>
        <w:t>单位体积物质的质量叫作这种物质的密度</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所以对于同种物质来说密度是相同的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即质量与体积的比值是相同的；由公式</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ρV</w:t>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体积相同的不同物质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由于密度不同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所以质量是不同的；</w:t>
      </w:r>
      <w:r w:rsidRPr="0034610C">
        <w:rPr>
          <w:rFonts w:hAnsi="宋体" w:cs="Times New Roman"/>
          <w:color w:val="FF0000"/>
        </w:rPr>
        <w:t>③</w:t>
      </w:r>
      <w:r w:rsidRPr="0034610C">
        <w:rPr>
          <w:rFonts w:ascii="Times New Roman" w:hAnsi="Times New Roman" w:cs="Times New Roman"/>
          <w:color w:val="FF0000"/>
        </w:rPr>
        <w:t>由收集的表格数据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可得出铝的密度为</w:t>
      </w:r>
      <w:r w:rsidRPr="0034610C">
        <w:rPr>
          <w:rFonts w:ascii="Times New Roman" w:hAnsi="Times New Roman" w:cs="Times New Roman"/>
          <w:color w:val="FF0000"/>
        </w:rPr>
        <w:t>2.7 g/cm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所以质量为</w:t>
      </w:r>
      <w:r w:rsidRPr="0034610C">
        <w:rPr>
          <w:rFonts w:ascii="Times New Roman" w:hAnsi="Times New Roman" w:cs="Times New Roman"/>
          <w:color w:val="FF0000"/>
        </w:rPr>
        <w:t>135 g</w:t>
      </w:r>
      <w:r w:rsidRPr="0034610C">
        <w:rPr>
          <w:rFonts w:ascii="Times New Roman" w:hAnsi="Times New Roman" w:cs="Times New Roman"/>
          <w:color w:val="FF0000"/>
        </w:rPr>
        <w:t>的另一铝质实心物体的体积为：</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i/>
          <w:color w:val="FF0000"/>
        </w:rPr>
        <w:instrText>ρ</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\f(135 g,2.7 g/cm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50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0"/>
        <w:jc w:val="center"/>
        <w:rPr>
          <w:rFonts w:ascii="Times New Roman" w:hAnsi="Times New Roman" w:cs="Times New Roman"/>
          <w:color w:val="FF0000"/>
        </w:rPr>
      </w:pPr>
      <w:r w:rsidRPr="0034610C">
        <w:rPr>
          <w:rFonts w:ascii="Times New Roman" w:eastAsia="黑体" w:hAnsi="Times New Roman" w:cs="Times New Roman"/>
          <w:color w:val="FF0000"/>
        </w:rPr>
        <w:t>中考冲刺集训</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 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陶瓷制成汽油机的火花塞是利用陶瓷耐高温的属性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A</w:t>
      </w:r>
      <w:r w:rsidRPr="0034610C">
        <w:rPr>
          <w:rFonts w:ascii="Times New Roman" w:hAnsi="Times New Roman" w:cs="Times New Roman"/>
          <w:color w:val="FF0000"/>
        </w:rPr>
        <w:t>正确；陶瓷刀具是利用陶瓷硬度大的属性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B</w:t>
      </w:r>
      <w:r w:rsidRPr="0034610C">
        <w:rPr>
          <w:rFonts w:ascii="Times New Roman" w:hAnsi="Times New Roman" w:cs="Times New Roman"/>
          <w:color w:val="FF0000"/>
        </w:rPr>
        <w:t>错误；陶瓷制成光导纤维是利用陶瓷高透光性的属性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C</w:t>
      </w:r>
      <w:r w:rsidRPr="0034610C">
        <w:rPr>
          <w:rFonts w:ascii="Times New Roman" w:hAnsi="Times New Roman" w:cs="Times New Roman"/>
          <w:color w:val="FF0000"/>
        </w:rPr>
        <w:t>错误；陶瓷制成人工膝关节是利用陶瓷硬度大、耐磨损的属性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D</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放入最小的砝码指针偏右说明所放的这个砝码质量偏大了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而又没有更小的砝码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所以只能取出最小的砝码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将处在零刻度线处的游码向右移动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直到横梁水平平衡．故选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3.</w:t>
      </w:r>
      <w:r w:rsidRPr="0034610C">
        <w:rPr>
          <w:rFonts w:ascii="Times New Roman" w:hAnsi="Times New Roman" w:cs="Times New Roman"/>
          <w:color w:val="FF0000"/>
        </w:rPr>
        <w:t xml:space="preserve"> </w:t>
      </w:r>
      <w:r w:rsidRPr="0034610C">
        <w:rPr>
          <w:rFonts w:ascii="Times New Roman" w:hAnsi="Times New Roman" w:cs="Times New Roman"/>
          <w:b/>
          <w:color w:val="FF0000"/>
        </w:rPr>
        <w:t>A</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质量是物质的一种特性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与物体的状态、体积、位置无关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正确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密度是物质的一种属性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与质量和体积无关；故</w:t>
      </w:r>
      <w:r w:rsidRPr="0034610C">
        <w:rPr>
          <w:rFonts w:ascii="Times New Roman" w:hAnsi="Times New Roman" w:cs="Times New Roman"/>
          <w:color w:val="FF0000"/>
        </w:rPr>
        <w:t>BD</w:t>
      </w:r>
      <w:r w:rsidRPr="0034610C">
        <w:rPr>
          <w:rFonts w:ascii="Times New Roman" w:hAnsi="Times New Roman" w:cs="Times New Roman"/>
          <w:color w:val="FF0000"/>
        </w:rPr>
        <w:t>错误；冰与水</w:t>
      </w:r>
      <w:r w:rsidR="00860ABA">
        <w:rPr>
          <w:rFonts w:ascii="Times New Roman" w:hAnsi="Times New Roman" w:cs="Times New Roman"/>
          <w:noProof/>
          <w:color w:val="FF0000"/>
        </w:rPr>
        <w:drawing>
          <wp:inline distT="0" distB="0" distL="0" distR="0">
            <wp:extent cx="19050" cy="16510"/>
            <wp:effectExtent l="0" t="0" r="0"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9050" cy="16510"/>
                    </a:xfrm>
                    <a:prstGeom prst="rect">
                      <a:avLst/>
                    </a:prstGeom>
                  </pic:spPr>
                </pic:pic>
              </a:graphicData>
            </a:graphic>
          </wp:inline>
        </w:drawing>
      </w:r>
      <w:r w:rsidRPr="0034610C">
        <w:rPr>
          <w:rFonts w:ascii="Times New Roman" w:hAnsi="Times New Roman" w:cs="Times New Roman"/>
          <w:color w:val="FF0000"/>
        </w:rPr>
        <w:t>的密度</w:t>
      </w:r>
      <w:r w:rsidRPr="0034610C">
        <w:rPr>
          <w:rFonts w:ascii="Times New Roman" w:hAnsi="Times New Roman" w:cs="Times New Roman" w:hint="eastAsia"/>
          <w:color w:val="FF0000"/>
        </w:rPr>
        <w:t>不相同</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冰熔化成水后密度变大</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错误．故选</w:t>
      </w:r>
      <w:r w:rsidRPr="0034610C">
        <w:rPr>
          <w:rFonts w:ascii="Times New Roman" w:hAnsi="Times New Roman" w:cs="Times New Roman"/>
          <w:color w:val="FF0000"/>
        </w:rPr>
        <w:t>A.</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4.</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从图甲中可以看出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石块的质量是</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5 g</w:t>
      </w:r>
      <w:r w:rsidRPr="0034610C">
        <w:rPr>
          <w:rFonts w:ascii="Times New Roman" w:hAnsi="Times New Roman" w:cs="Times New Roman"/>
          <w:color w:val="FF0000"/>
        </w:rPr>
        <w:t>＋</w:t>
      </w:r>
      <w:r w:rsidRPr="0034610C">
        <w:rPr>
          <w:rFonts w:ascii="Times New Roman" w:hAnsi="Times New Roman" w:cs="Times New Roman"/>
          <w:color w:val="FF0000"/>
        </w:rPr>
        <w:t>1.8 g</w:t>
      </w:r>
      <w:r w:rsidRPr="0034610C">
        <w:rPr>
          <w:rFonts w:ascii="Times New Roman" w:hAnsi="Times New Roman" w:cs="Times New Roman"/>
          <w:color w:val="FF0000"/>
        </w:rPr>
        <w:t>＝</w:t>
      </w:r>
      <w:r w:rsidRPr="0034610C">
        <w:rPr>
          <w:rFonts w:ascii="Times New Roman" w:hAnsi="Times New Roman" w:cs="Times New Roman"/>
          <w:color w:val="FF0000"/>
        </w:rPr>
        <w:t>46.8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A</w:t>
      </w:r>
      <w:r w:rsidRPr="0034610C">
        <w:rPr>
          <w:rFonts w:ascii="Times New Roman" w:hAnsi="Times New Roman" w:cs="Times New Roman"/>
          <w:color w:val="FF0000"/>
        </w:rPr>
        <w:t>项正确；从图乙可以看出</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石块的体积是</w:t>
      </w:r>
      <w:r w:rsidRPr="0034610C">
        <w:rPr>
          <w:rFonts w:ascii="Times New Roman" w:hAnsi="Times New Roman" w:cs="Times New Roman" w:hint="eastAsia"/>
          <w:color w:val="FF0000"/>
        </w:rPr>
        <w:t>38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18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B</w:t>
      </w:r>
      <w:r w:rsidRPr="0034610C">
        <w:rPr>
          <w:rFonts w:ascii="Times New Roman" w:hAnsi="Times New Roman" w:cs="Times New Roman"/>
          <w:color w:val="FF0000"/>
        </w:rPr>
        <w:t>项正确；石块的密度为</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\f(46.8 g,18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2.6 g/cm</w:t>
      </w:r>
      <w:r w:rsidRPr="0034610C">
        <w:rPr>
          <w:rFonts w:ascii="Times New Roman" w:hAnsi="Times New Roman" w:cs="Times New Roman"/>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2.6</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C</w:t>
      </w:r>
      <w:r w:rsidRPr="0034610C">
        <w:rPr>
          <w:rFonts w:ascii="Times New Roman" w:hAnsi="Times New Roman" w:cs="Times New Roman"/>
          <w:color w:val="FF0000"/>
        </w:rPr>
        <w:t>项正确；该实验中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若先用量筒测石块的体积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接着用天平测石块的质量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则石块上会沾有一部分水</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使得测出的石块质量偏大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由公式</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测得的石块密度偏大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color w:val="FF0000"/>
        </w:rPr>
        <w:t>D</w:t>
      </w:r>
      <w:r w:rsidRPr="0034610C">
        <w:rPr>
          <w:rFonts w:ascii="Times New Roman" w:hAnsi="Times New Roman" w:cs="Times New Roman"/>
          <w:color w:val="FF0000"/>
        </w:rPr>
        <w:t>项错误．故选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5.</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据图可知</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a</w:t>
      </w:r>
      <w:r w:rsidRPr="0034610C">
        <w:rPr>
          <w:rFonts w:ascii="Times New Roman" w:hAnsi="Times New Roman" w:cs="Times New Roman"/>
          <w:color w:val="FF0000"/>
        </w:rPr>
        <w:t>的密度</w:t>
      </w:r>
      <w:r w:rsidRPr="0034610C">
        <w:rPr>
          <w:rFonts w:ascii="Times New Roman" w:hAnsi="Times New Roman" w:cs="Times New Roman" w:hint="eastAsia"/>
          <w:i/>
          <w:color w:val="FF0000"/>
        </w:rPr>
        <w:t>ρ</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i/>
          <w:color w:val="FF0000"/>
          <w:vertAlign w:val="subscript"/>
        </w:rPr>
        <w:instrText>a</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i/>
          <w:color w:val="FF0000"/>
          <w:vertAlign w:val="subscript"/>
        </w:rPr>
        <w:instrText>a</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\f(4 000 kg,2 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2 000 kg/m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hint="eastAsia"/>
          <w:i/>
          <w:color w:val="FF0000"/>
        </w:rPr>
        <w:t>b</w:t>
      </w:r>
      <w:r w:rsidRPr="0034610C">
        <w:rPr>
          <w:rFonts w:ascii="Times New Roman" w:hAnsi="Times New Roman" w:cs="Times New Roman"/>
          <w:color w:val="FF0000"/>
        </w:rPr>
        <w:t>的密度</w:t>
      </w:r>
      <w:r w:rsidRPr="0034610C">
        <w:rPr>
          <w:rFonts w:ascii="Times New Roman" w:hAnsi="Times New Roman" w:cs="Times New Roman" w:hint="eastAsia"/>
          <w:i/>
          <w:color w:val="FF0000"/>
        </w:rPr>
        <w:t>ρ</w:t>
      </w:r>
      <w:r w:rsidRPr="0034610C">
        <w:rPr>
          <w:rFonts w:ascii="Times New Roman" w:hAnsi="Times New Roman" w:cs="Times New Roman" w:hint="eastAsia"/>
          <w:i/>
          <w:color w:val="FF0000"/>
          <w:vertAlign w:val="subscript"/>
        </w:rPr>
        <w:t>b</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i/>
          <w:color w:val="FF0000"/>
          <w:vertAlign w:val="subscript"/>
        </w:rPr>
        <w:instrText>b</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i/>
          <w:color w:val="FF0000"/>
          <w:vertAlign w:val="subscript"/>
        </w:rPr>
        <w:instrText>b</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\f(2 000 kg,4 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500 kg/m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；而水的密度</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hint="eastAsia"/>
          <w:color w:val="FF0000"/>
        </w:rPr>
        <w:t>1 000 kg/m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w:t>
      </w:r>
      <w:r w:rsidRPr="0034610C">
        <w:rPr>
          <w:rFonts w:ascii="Times New Roman" w:hAnsi="Times New Roman" w:cs="Times New Roman" w:hint="eastAsia"/>
          <w:i/>
          <w:color w:val="FF0000"/>
        </w:rPr>
        <w:t>ρ</w:t>
      </w:r>
      <w:r w:rsidRPr="0034610C">
        <w:rPr>
          <w:rFonts w:ascii="Times New Roman" w:hAnsi="Times New Roman" w:cs="Times New Roman" w:hint="eastAsia"/>
          <w:i/>
          <w:color w:val="FF0000"/>
          <w:vertAlign w:val="subscript"/>
        </w:rPr>
        <w:t>a</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i/>
          <w:color w:val="FF0000"/>
        </w:rPr>
        <w:t>ρ</w:t>
      </w:r>
      <w:r w:rsidRPr="0034610C">
        <w:rPr>
          <w:rFonts w:ascii="Times New Roman" w:hAnsi="Times New Roman" w:cs="Times New Roman" w:hint="eastAsia"/>
          <w:i/>
          <w:color w:val="FF0000"/>
          <w:vertAlign w:val="subscript"/>
        </w:rPr>
        <w:t>b</w:t>
      </w:r>
      <w:r w:rsidRPr="0034610C">
        <w:rPr>
          <w:rFonts w:ascii="Times New Roman" w:hAnsi="Times New Roman" w:cs="Times New Roman" w:hint="eastAsia"/>
          <w:color w:val="FF0000"/>
        </w:rPr>
        <w:t>.</w:t>
      </w:r>
      <w:r w:rsidRPr="0034610C">
        <w:rPr>
          <w:rFonts w:ascii="Times New Roman" w:hAnsi="Times New Roman" w:cs="Times New Roman"/>
          <w:color w:val="FF0000"/>
        </w:rPr>
        <w:t>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6.</w:t>
      </w:r>
      <w:r w:rsidRPr="0034610C">
        <w:rPr>
          <w:rFonts w:ascii="Times New Roman" w:hAnsi="Times New Roman" w:cs="Times New Roman"/>
          <w:color w:val="FF0000"/>
        </w:rPr>
        <w:t xml:space="preserve"> </w:t>
      </w:r>
      <w:r w:rsidRPr="0034610C">
        <w:rPr>
          <w:rFonts w:ascii="Times New Roman" w:hAnsi="Times New Roman" w:cs="Times New Roman"/>
          <w:b/>
          <w:color w:val="FF0000"/>
        </w:rPr>
        <w:t>D</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因为液体密度是一定的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所以任意两组数据</w:t>
      </w:r>
      <w:r w:rsidRPr="0034610C">
        <w:rPr>
          <w:rFonts w:ascii="Times New Roman" w:hAnsi="Times New Roman" w:cs="Times New Roman" w:hint="eastAsia"/>
          <w:color w:val="FF0000"/>
        </w:rPr>
        <w:t>都可以计算出液体的密度．</w:t>
      </w:r>
      <w:r w:rsidRPr="0034610C">
        <w:rPr>
          <w:rFonts w:ascii="Times New Roman" w:hAnsi="Times New Roman" w:cs="Times New Roman"/>
          <w:color w:val="FF0000"/>
        </w:rPr>
        <w:t>以第一组数据和最后一组数据为标准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体积为</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时的总质量为</w:t>
      </w:r>
      <w:r w:rsidRPr="0034610C">
        <w:rPr>
          <w:rFonts w:ascii="Times New Roman" w:hAnsi="Times New Roman" w:cs="Times New Roman"/>
          <w:color w:val="FF0000"/>
        </w:rPr>
        <w:t>40 g</w:t>
      </w:r>
      <w:r w:rsidRPr="0034610C">
        <w:rPr>
          <w:rFonts w:ascii="Times New Roman" w:hAnsi="Times New Roman" w:cs="Times New Roman"/>
          <w:color w:val="FF0000"/>
        </w:rPr>
        <w:t>；体积为</w:t>
      </w:r>
      <w:r w:rsidRPr="0034610C">
        <w:rPr>
          <w:rFonts w:ascii="Times New Roman" w:hAnsi="Times New Roman" w:cs="Times New Roman"/>
          <w:color w:val="FF0000"/>
        </w:rPr>
        <w:t>80 cm</w:t>
      </w:r>
      <w:r w:rsidRPr="0034610C">
        <w:rPr>
          <w:rFonts w:ascii="Times New Roman" w:hAnsi="Times New Roman" w:cs="Times New Roman" w:hint="eastAsia"/>
          <w:color w:val="FF0000"/>
          <w:vertAlign w:val="superscript"/>
        </w:rPr>
        <w:t>3</w:t>
      </w:r>
      <w:r w:rsidR="00860ABA">
        <w:rPr>
          <w:rFonts w:ascii="Times New Roman" w:hAnsi="Times New Roman" w:cs="Times New Roman"/>
          <w:noProof/>
          <w:color w:val="FF0000"/>
        </w:rPr>
        <w:drawing>
          <wp:inline distT="0" distB="0" distL="0" distR="0">
            <wp:extent cx="17780" cy="12700"/>
            <wp:effectExtent l="0" t="0" r="0"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7780" cy="12700"/>
                    </a:xfrm>
                    <a:prstGeom prst="rect">
                      <a:avLst/>
                    </a:prstGeom>
                  </pic:spPr>
                </pic:pic>
              </a:graphicData>
            </a:graphic>
          </wp:inline>
        </w:drawing>
      </w:r>
      <w:r w:rsidRPr="0034610C">
        <w:rPr>
          <w:rFonts w:ascii="Times New Roman" w:hAnsi="Times New Roman" w:cs="Times New Roman"/>
          <w:color w:val="FF0000"/>
        </w:rPr>
        <w:t>时的总质量为</w:t>
      </w:r>
      <w:r w:rsidRPr="0034610C">
        <w:rPr>
          <w:rFonts w:ascii="Times New Roman" w:hAnsi="Times New Roman" w:cs="Times New Roman"/>
          <w:color w:val="FF0000"/>
        </w:rPr>
        <w:t>100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即体积增加了</w:t>
      </w:r>
      <w:r w:rsidRPr="0034610C">
        <w:rPr>
          <w:rFonts w:ascii="Times New Roman" w:hAnsi="Times New Roman" w:cs="Times New Roman"/>
          <w:color w:val="FF0000"/>
        </w:rPr>
        <w:t>80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60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质量增加了</w:t>
      </w:r>
      <w:r w:rsidRPr="0034610C">
        <w:rPr>
          <w:rFonts w:ascii="Times New Roman" w:hAnsi="Times New Roman" w:cs="Times New Roman"/>
          <w:color w:val="FF0000"/>
        </w:rPr>
        <w:t>100 g</w:t>
      </w:r>
      <w:r w:rsidRPr="0034610C">
        <w:rPr>
          <w:rFonts w:ascii="Times New Roman" w:hAnsi="Times New Roman" w:cs="Times New Roman"/>
          <w:color w:val="FF0000"/>
        </w:rPr>
        <w:t>－</w:t>
      </w:r>
      <w:r w:rsidRPr="0034610C">
        <w:rPr>
          <w:rFonts w:ascii="Times New Roman" w:hAnsi="Times New Roman" w:cs="Times New Roman"/>
          <w:color w:val="FF0000"/>
        </w:rPr>
        <w:t>40 g</w:t>
      </w:r>
      <w:r w:rsidRPr="0034610C">
        <w:rPr>
          <w:rFonts w:ascii="Times New Roman" w:hAnsi="Times New Roman" w:cs="Times New Roman"/>
          <w:color w:val="FF0000"/>
        </w:rPr>
        <w:t>＝</w:t>
      </w:r>
      <w:r w:rsidRPr="0034610C">
        <w:rPr>
          <w:rFonts w:ascii="Times New Roman" w:hAnsi="Times New Roman" w:cs="Times New Roman"/>
          <w:color w:val="FF0000"/>
        </w:rPr>
        <w:t>60 g</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\f(60 g,60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 g/cm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A</w:t>
      </w:r>
      <w:r w:rsidRPr="0034610C">
        <w:rPr>
          <w:rFonts w:ascii="Times New Roman" w:hAnsi="Times New Roman" w:cs="Times New Roman"/>
          <w:color w:val="FF0000"/>
        </w:rPr>
        <w:t>、</w:t>
      </w:r>
      <w:r w:rsidRPr="0034610C">
        <w:rPr>
          <w:rFonts w:ascii="Times New Roman" w:hAnsi="Times New Roman" w:cs="Times New Roman"/>
          <w:color w:val="FF0000"/>
        </w:rPr>
        <w:t>B</w:t>
      </w:r>
      <w:r w:rsidRPr="0034610C">
        <w:rPr>
          <w:rFonts w:ascii="Times New Roman" w:hAnsi="Times New Roman" w:cs="Times New Roman"/>
          <w:color w:val="FF0000"/>
        </w:rPr>
        <w:t>错误；还以第一组数据为标准</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体积为</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液体的质量</w:t>
      </w:r>
      <w:r w:rsidRPr="0034610C">
        <w:rPr>
          <w:rFonts w:ascii="Times New Roman" w:hAnsi="Times New Roman" w:cs="Times New Roman" w:hint="eastAsia"/>
          <w:i/>
          <w:color w:val="FF0000"/>
        </w:rPr>
        <w:t>m</w:t>
      </w:r>
      <w:r w:rsidRPr="0034610C">
        <w:rPr>
          <w:rFonts w:ascii="Times New Roman" w:hAnsi="Times New Roman" w:cs="Times New Roman" w:hint="eastAsia"/>
          <w:color w:val="FF0000"/>
        </w:rPr>
        <w:t>′</w:t>
      </w:r>
      <w:r w:rsidRPr="0034610C">
        <w:rPr>
          <w:rFonts w:ascii="Times New Roman" w:hAnsi="Times New Roman" w:cs="Times New Roman"/>
          <w:color w:val="FF0000"/>
        </w:rPr>
        <w:t>＝</w:t>
      </w:r>
      <w:r w:rsidRPr="0034610C">
        <w:rPr>
          <w:rFonts w:ascii="Times New Roman" w:hAnsi="Times New Roman" w:cs="Times New Roman"/>
          <w:i/>
          <w:color w:val="FF0000"/>
        </w:rPr>
        <w:t>ρV</w:t>
      </w:r>
      <w:r w:rsidRPr="0034610C">
        <w:rPr>
          <w:rFonts w:ascii="Times New Roman" w:hAnsi="Times New Roman" w:cs="Times New Roman"/>
          <w:color w:val="FF0000"/>
        </w:rPr>
        <w:t>′</w:t>
      </w:r>
      <w:r w:rsidRPr="0034610C">
        <w:rPr>
          <w:rFonts w:ascii="Times New Roman" w:hAnsi="Times New Roman" w:cs="Times New Roman"/>
          <w:color w:val="FF0000"/>
        </w:rPr>
        <w:t>＝</w:t>
      </w:r>
      <w:r w:rsidRPr="0034610C">
        <w:rPr>
          <w:rFonts w:ascii="Times New Roman" w:hAnsi="Times New Roman" w:cs="Times New Roman"/>
          <w:color w:val="FF0000"/>
        </w:rPr>
        <w:t>1 g/cm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20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此时总质量为</w:t>
      </w:r>
      <w:r w:rsidRPr="0034610C">
        <w:rPr>
          <w:rFonts w:ascii="Times New Roman" w:hAnsi="Times New Roman" w:cs="Times New Roman"/>
          <w:color w:val="FF0000"/>
        </w:rPr>
        <w:t>40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所以量杯质量为</w:t>
      </w:r>
      <w:r w:rsidRPr="0034610C">
        <w:rPr>
          <w:rFonts w:ascii="Times New Roman" w:hAnsi="Times New Roman" w:cs="Times New Roman"/>
          <w:color w:val="FF0000"/>
        </w:rPr>
        <w:t>40 g</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C</w:t>
      </w:r>
      <w:r w:rsidRPr="0034610C">
        <w:rPr>
          <w:rFonts w:ascii="Times New Roman" w:hAnsi="Times New Roman" w:cs="Times New Roman"/>
          <w:color w:val="FF0000"/>
        </w:rPr>
        <w:t>错误；</w:t>
      </w:r>
      <w:r w:rsidRPr="0034610C">
        <w:rPr>
          <w:rFonts w:ascii="Times New Roman" w:hAnsi="Times New Roman" w:cs="Times New Roman"/>
          <w:color w:val="FF0000"/>
        </w:rPr>
        <w:t>60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该液体质量为</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ρV</w:t>
      </w:r>
      <w:r w:rsidRPr="0034610C">
        <w:rPr>
          <w:rFonts w:ascii="Times New Roman" w:hAnsi="Times New Roman" w:cs="Times New Roman"/>
          <w:color w:val="FF0000"/>
        </w:rPr>
        <w:t>＝</w:t>
      </w:r>
      <w:r w:rsidRPr="0034610C">
        <w:rPr>
          <w:rFonts w:ascii="Times New Roman" w:hAnsi="Times New Roman" w:cs="Times New Roman" w:hint="eastAsia"/>
          <w:color w:val="FF0000"/>
        </w:rPr>
        <w:t>1 g/cm</w:t>
      </w:r>
      <w:r w:rsidRPr="0034610C">
        <w:rPr>
          <w:rFonts w:ascii="Times New Roman" w:hAnsi="Times New Roman" w:cs="Times New Roman" w:hint="eastAsia"/>
          <w:color w:val="FF0000"/>
          <w:vertAlign w:val="superscript"/>
        </w:rPr>
        <w:t>3</w:t>
      </w:r>
      <w:r w:rsidRPr="0034610C">
        <w:rPr>
          <w:rFonts w:hAnsi="宋体" w:cs="Times New Roman" w:hint="eastAsia"/>
          <w:color w:val="FF0000"/>
        </w:rPr>
        <w:t>×</w:t>
      </w:r>
      <w:r w:rsidRPr="0034610C">
        <w:rPr>
          <w:rFonts w:ascii="Times New Roman" w:hAnsi="Times New Roman" w:cs="Times New Roman" w:hint="eastAsia"/>
          <w:color w:val="FF0000"/>
        </w:rPr>
        <w:t>60 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60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w:t>
      </w:r>
      <w:r w:rsidRPr="0034610C">
        <w:rPr>
          <w:rFonts w:ascii="Times New Roman" w:hAnsi="Times New Roman" w:cs="Times New Roman"/>
          <w:color w:val="FF0000"/>
        </w:rPr>
        <w:t>D</w:t>
      </w:r>
      <w:r w:rsidRPr="0034610C">
        <w:rPr>
          <w:rFonts w:ascii="Times New Roman" w:hAnsi="Times New Roman" w:cs="Times New Roman"/>
          <w:color w:val="FF0000"/>
        </w:rPr>
        <w:t>正确．故选</w:t>
      </w:r>
      <w:r w:rsidRPr="0034610C">
        <w:rPr>
          <w:rFonts w:ascii="Times New Roman" w:hAnsi="Times New Roman" w:cs="Times New Roman"/>
          <w:color w:val="FF0000"/>
        </w:rPr>
        <w:t>D.</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7.</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密度　弹性　【解析】</w:t>
      </w:r>
      <w:r w:rsidRPr="0034610C">
        <w:rPr>
          <w:rFonts w:ascii="Times New Roman" w:hAnsi="Times New Roman" w:cs="Times New Roman"/>
          <w:color w:val="FF0000"/>
        </w:rPr>
        <w:t>根据</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相同体积的碳海绵比普通海绵质量小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这说明碳海绵的密度小；而碳海绵被压缩</w:t>
      </w:r>
      <w:r w:rsidRPr="0034610C">
        <w:rPr>
          <w:rFonts w:ascii="Times New Roman" w:hAnsi="Times New Roman" w:cs="Times New Roman"/>
          <w:color w:val="FF0000"/>
        </w:rPr>
        <w:t>80%</w:t>
      </w:r>
      <w:r w:rsidRPr="0034610C">
        <w:rPr>
          <w:rFonts w:ascii="Times New Roman" w:hAnsi="Times New Roman" w:cs="Times New Roman"/>
          <w:color w:val="FF0000"/>
        </w:rPr>
        <w:t>仍可恢复原状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说明它的弹性很好</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压缩过程发生的是弹性形变．</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8. 161.6</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 xml:space="preserve"> </w:t>
      </w:r>
      <w:r w:rsidRPr="0034610C">
        <w:rPr>
          <w:rFonts w:ascii="Times New Roman" w:eastAsia="黑体" w:hAnsi="Times New Roman" w:cs="Times New Roman"/>
          <w:color w:val="FF0000"/>
        </w:rPr>
        <w:t>不变　【解析】</w:t>
      </w:r>
      <w:r w:rsidRPr="0034610C">
        <w:rPr>
          <w:rFonts w:ascii="Times New Roman" w:hAnsi="Times New Roman" w:cs="Times New Roman"/>
          <w:color w:val="FF0000"/>
        </w:rPr>
        <w:t>本题考查天平的读数．用天平称的物体质量为砝码的总质量加上游码所对应标尺上的刻度值．质量是物质本身的一种属性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不随形状、状态、位置的改变而改变</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故在月球上用天平测同一块金属的质量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读数应与在实验室的读数相同．</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9.</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&gt;</w:t>
      </w:r>
      <w:r w:rsidRPr="0034610C">
        <w:rPr>
          <w:rFonts w:ascii="Times New Roman" w:hAnsi="Times New Roman" w:cs="Times New Roman"/>
          <w:color w:val="FF0000"/>
        </w:rPr>
        <w:t xml:space="preserve">　</w:t>
      </w:r>
      <w:r w:rsidRPr="0034610C">
        <w:rPr>
          <w:rFonts w:ascii="Times New Roman" w:hAnsi="Times New Roman" w:cs="Times New Roman"/>
          <w:b/>
          <w:color w:val="FF0000"/>
        </w:rPr>
        <w:t>2</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【解析】</w:t>
      </w:r>
      <w:r w:rsidRPr="0034610C">
        <w:rPr>
          <w:rFonts w:ascii="Times New Roman" w:hAnsi="Times New Roman" w:cs="Times New Roman"/>
          <w:color w:val="FF0000"/>
        </w:rPr>
        <w:t>由图可知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当甲、乙两种物质的质量</w:t>
      </w:r>
      <w:r w:rsidRPr="0034610C">
        <w:rPr>
          <w:rFonts w:ascii="Times New Roman" w:hAnsi="Times New Roman" w:cs="Times New Roman" w:hint="eastAsia"/>
          <w:color w:val="FF0000"/>
        </w:rPr>
        <w:t>都为</w:t>
      </w:r>
      <w:r w:rsidRPr="0034610C">
        <w:rPr>
          <w:rFonts w:ascii="Times New Roman" w:hAnsi="Times New Roman" w:cs="Times New Roman"/>
          <w:color w:val="FF0000"/>
        </w:rPr>
        <w:t>2.7 kg</w:t>
      </w:r>
      <w:r w:rsidRPr="0034610C">
        <w:rPr>
          <w:rFonts w:ascii="Times New Roman" w:hAnsi="Times New Roman" w:cs="Times New Roman"/>
          <w:color w:val="FF0000"/>
        </w:rPr>
        <w:t>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甲物质的体积</w:t>
      </w:r>
      <w:r w:rsidRPr="0034610C">
        <w:rPr>
          <w:rFonts w:ascii="Times New Roman" w:hAnsi="Times New Roman" w:cs="Times New Roman"/>
          <w:color w:val="FF0000"/>
        </w:rPr>
        <w:lastRenderedPageBreak/>
        <w:t>为</w:t>
      </w:r>
      <w:r w:rsidRPr="0034610C">
        <w:rPr>
          <w:rFonts w:ascii="Times New Roman" w:hAnsi="Times New Roman" w:cs="Times New Roman"/>
          <w:color w:val="FF0000"/>
        </w:rPr>
        <w:t>1 dm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乙物质的体积为</w:t>
      </w:r>
      <w:r w:rsidRPr="0034610C">
        <w:rPr>
          <w:rFonts w:ascii="Times New Roman" w:hAnsi="Times New Roman" w:cs="Times New Roman"/>
          <w:color w:val="FF0000"/>
        </w:rPr>
        <w:t>3 dm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甲物质的密度为：</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甲</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\f(2.7 kg,1 dm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2.7 kg/dm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乙物质的密度为：</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\f(2.7 kg,3 dm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0.9 kg/dm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所以</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甲</w:t>
      </w:r>
      <w:r w:rsidRPr="0034610C">
        <w:rPr>
          <w:rFonts w:ascii="Times New Roman" w:hAnsi="Times New Roman" w:cs="Times New Roman" w:hint="eastAsia"/>
          <w:color w:val="FF0000"/>
        </w:rPr>
        <w:t>&gt;</w:t>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乙．</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质量为</w:t>
      </w:r>
      <w:r w:rsidRPr="0034610C">
        <w:rPr>
          <w:rFonts w:ascii="Times New Roman" w:hAnsi="Times New Roman" w:cs="Times New Roman"/>
          <w:color w:val="FF0000"/>
        </w:rPr>
        <w:t>1.8 kg</w:t>
      </w:r>
      <w:r w:rsidRPr="0034610C">
        <w:rPr>
          <w:rFonts w:ascii="Times New Roman" w:hAnsi="Times New Roman" w:cs="Times New Roman"/>
          <w:color w:val="FF0000"/>
        </w:rPr>
        <w:t>的乙物质的体积为：</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乙</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乙</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\f(1.8 kg,0.9 kg/dm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2 dm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10. 22.8</w:t>
      </w:r>
      <w:r w:rsidRPr="0034610C">
        <w:rPr>
          <w:rFonts w:ascii="Times New Roman" w:hAnsi="Times New Roman" w:cs="Times New Roman"/>
          <w:color w:val="FF0000"/>
        </w:rPr>
        <w:t xml:space="preserve">　</w:t>
      </w:r>
      <w:r w:rsidRPr="0034610C">
        <w:rPr>
          <w:rFonts w:ascii="Times New Roman" w:hAnsi="Times New Roman" w:cs="Times New Roman"/>
          <w:b/>
          <w:color w:val="FF0000"/>
        </w:rPr>
        <w:t>1.14</w:t>
      </w:r>
      <w:r w:rsidRPr="0034610C">
        <w:rPr>
          <w:rFonts w:ascii="Times New Roman" w:hAnsi="Times New Roman" w:cs="Times New Roman"/>
          <w:color w:val="FF0000"/>
        </w:rPr>
        <w:t xml:space="preserve">　</w:t>
      </w:r>
      <w:r w:rsidRPr="0034610C">
        <w:rPr>
          <w:rFonts w:ascii="Times New Roman" w:eastAsia="黑体" w:hAnsi="Times New Roman" w:cs="Times New Roman"/>
          <w:color w:val="FF0000"/>
        </w:rPr>
        <w:t>等于　【解析】</w:t>
      </w:r>
      <w:r w:rsidRPr="0034610C">
        <w:rPr>
          <w:rFonts w:ascii="Times New Roman" w:hAnsi="Times New Roman" w:cs="Times New Roman"/>
          <w:color w:val="FF0000"/>
        </w:rPr>
        <w:t>砝码质量为</w:t>
      </w:r>
      <w:r w:rsidRPr="0034610C">
        <w:rPr>
          <w:rFonts w:ascii="Times New Roman" w:hAnsi="Times New Roman" w:cs="Times New Roman"/>
          <w:color w:val="FF0000"/>
        </w:rPr>
        <w:t>20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游码分度值为</w:t>
      </w:r>
      <w:r w:rsidRPr="0034610C">
        <w:rPr>
          <w:rFonts w:ascii="Times New Roman" w:hAnsi="Times New Roman" w:cs="Times New Roman"/>
          <w:color w:val="FF0000"/>
        </w:rPr>
        <w:t>0.2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此时游码过了</w:t>
      </w:r>
      <w:r w:rsidRPr="0034610C">
        <w:rPr>
          <w:rFonts w:ascii="Times New Roman" w:hAnsi="Times New Roman" w:cs="Times New Roman"/>
          <w:color w:val="FF0000"/>
        </w:rPr>
        <w:t>2 g</w:t>
      </w:r>
      <w:r w:rsidRPr="0034610C">
        <w:rPr>
          <w:rFonts w:ascii="Times New Roman" w:hAnsi="Times New Roman" w:cs="Times New Roman"/>
          <w:color w:val="FF0000"/>
        </w:rPr>
        <w:t>后第</w:t>
      </w:r>
      <w:r w:rsidRPr="0034610C">
        <w:rPr>
          <w:rFonts w:ascii="Times New Roman" w:hAnsi="Times New Roman" w:cs="Times New Roman"/>
          <w:color w:val="FF0000"/>
        </w:rPr>
        <w:t>4</w:t>
      </w:r>
      <w:r w:rsidRPr="0034610C">
        <w:rPr>
          <w:rFonts w:ascii="Times New Roman" w:hAnsi="Times New Roman" w:cs="Times New Roman"/>
          <w:color w:val="FF0000"/>
        </w:rPr>
        <w:t>个小格</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所以游码示数为</w:t>
      </w:r>
      <w:r w:rsidRPr="0034610C">
        <w:rPr>
          <w:rFonts w:ascii="Times New Roman" w:hAnsi="Times New Roman" w:cs="Times New Roman" w:hint="eastAsia"/>
          <w:color w:val="FF0000"/>
        </w:rPr>
        <w:t>2.8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因此土豆质量为</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2.8 g</w:t>
      </w:r>
      <w:r w:rsidRPr="0034610C">
        <w:rPr>
          <w:rFonts w:ascii="Times New Roman" w:hAnsi="Times New Roman" w:cs="Times New Roman"/>
          <w:color w:val="FF0000"/>
        </w:rPr>
        <w:t>＝</w:t>
      </w:r>
      <w:r w:rsidRPr="0034610C">
        <w:rPr>
          <w:rFonts w:ascii="Times New Roman" w:hAnsi="Times New Roman" w:cs="Times New Roman"/>
          <w:color w:val="FF0000"/>
        </w:rPr>
        <w:t>22.8 g</w:t>
      </w:r>
      <w:r w:rsidRPr="0034610C">
        <w:rPr>
          <w:rFonts w:ascii="Times New Roman" w:hAnsi="Times New Roman" w:cs="Times New Roman"/>
          <w:color w:val="FF0000"/>
        </w:rPr>
        <w:t>；量筒内原来水的体积为</w:t>
      </w:r>
      <w:r w:rsidRPr="0034610C">
        <w:rPr>
          <w:rFonts w:ascii="Times New Roman" w:hAnsi="Times New Roman" w:cs="Times New Roman" w:hint="eastAsia"/>
          <w:color w:val="FF0000"/>
        </w:rPr>
        <w:t>20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土豆浸没后总体积为</w:t>
      </w:r>
      <w:r w:rsidRPr="0034610C">
        <w:rPr>
          <w:rFonts w:ascii="Times New Roman" w:hAnsi="Times New Roman" w:cs="Times New Roman"/>
          <w:color w:val="FF0000"/>
        </w:rPr>
        <w:t>40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因此土豆体积为</w:t>
      </w:r>
      <w:r w:rsidRPr="0034610C">
        <w:rPr>
          <w:rFonts w:ascii="Times New Roman" w:hAnsi="Times New Roman" w:cs="Times New Roman"/>
          <w:color w:val="FF0000"/>
        </w:rPr>
        <w:t>20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即</w:t>
      </w:r>
      <w:r w:rsidRPr="0034610C">
        <w:rPr>
          <w:rFonts w:ascii="Times New Roman" w:hAnsi="Times New Roman" w:cs="Times New Roman"/>
          <w:color w:val="FF0000"/>
        </w:rPr>
        <w:t>20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m,V</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\f(22.8 g,20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1.14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；土豆切成大小不同的两块后</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每一块的密度不变</w:t>
      </w:r>
      <w:r w:rsidRPr="0034610C">
        <w:rPr>
          <w:rFonts w:ascii="Times New Roman" w:hAnsi="Times New Roman" w:cs="Times New Roman"/>
          <w:color w:val="FF0000"/>
        </w:rPr>
        <w:t xml:space="preserve">. </w:t>
      </w:r>
    </w:p>
    <w:p w:rsidR="009C4D94" w:rsidRPr="0034610C" w:rsidRDefault="009C4D94" w:rsidP="009C4D94">
      <w:pPr>
        <w:pStyle w:val="a4"/>
        <w:ind w:firstLineChars="200" w:firstLine="422"/>
        <w:outlineLvl w:val="0"/>
        <w:rPr>
          <w:rFonts w:ascii="MingLiU_HKSCS" w:eastAsia="MingLiU_HKSCS" w:hAnsi="MingLiU_HKSCS" w:cs="MingLiU_HKSCS"/>
          <w:color w:val="FF0000"/>
        </w:rPr>
      </w:pPr>
      <w:r w:rsidRPr="0034610C">
        <w:rPr>
          <w:rFonts w:ascii="Times New Roman" w:hAnsi="Times New Roman" w:cs="Times New Roman"/>
          <w:b/>
          <w:color w:val="FF0000"/>
        </w:rPr>
        <w:t>11</w:t>
      </w:r>
      <w:r w:rsidRPr="0034610C">
        <w:rPr>
          <w:rFonts w:ascii="Times New Roman" w:hAnsi="Times New Roman" w:cs="Times New Roman"/>
          <w:color w:val="FF0000"/>
        </w:rPr>
        <w:t>.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左</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hAnsi="Times New Roman" w:cs="Times New Roman"/>
          <w:b/>
          <w:color w:val="FF0000"/>
        </w:rPr>
        <w:t>29</w:t>
      </w:r>
      <w:r w:rsidRPr="0034610C">
        <w:rPr>
          <w:rFonts w:ascii="Times New Roman" w:hAnsi="Times New Roman" w:cs="Times New Roman"/>
          <w:color w:val="FF0000"/>
        </w:rPr>
        <w:t xml:space="preserve">　</w:t>
      </w:r>
      <w:r w:rsidRPr="0034610C">
        <w:rPr>
          <w:rFonts w:ascii="Times New Roman" w:hAnsi="Times New Roman" w:cs="Times New Roman"/>
          <w:b/>
          <w:color w:val="FF0000"/>
        </w:rPr>
        <w:t>10</w:t>
      </w:r>
      <w:r w:rsidRPr="0034610C">
        <w:rPr>
          <w:rFonts w:ascii="Times New Roman" w:hAnsi="Times New Roman" w:cs="Times New Roman"/>
          <w:color w:val="FF0000"/>
        </w:rPr>
        <w:t xml:space="preserve">　</w:t>
      </w:r>
      <w:r w:rsidRPr="0034610C">
        <w:rPr>
          <w:rFonts w:ascii="Times New Roman" w:hAnsi="Times New Roman" w:cs="Times New Roman"/>
          <w:b/>
          <w:color w:val="FF0000"/>
        </w:rPr>
        <w:t>2.9</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偏小</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此时分度盘的指针向右偏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说明此时右边偏重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则需将平衡螺母向左边调节使天平平衡；</w:t>
      </w:r>
      <w:r w:rsidRPr="0034610C">
        <w:rPr>
          <w:rFonts w:ascii="Times New Roman" w:hAnsi="Times New Roman" w:cs="Times New Roman"/>
          <w:color w:val="FF0000"/>
        </w:rPr>
        <w:t>(2)</w:t>
      </w:r>
      <w:r w:rsidRPr="0034610C">
        <w:rPr>
          <w:rFonts w:ascii="Times New Roman" w:hAnsi="Times New Roman" w:cs="Times New Roman"/>
          <w:color w:val="FF0000"/>
        </w:rPr>
        <w:t>由乙图可知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砝码的质量为</w:t>
      </w:r>
      <w:r w:rsidRPr="0034610C">
        <w:rPr>
          <w:rFonts w:ascii="Times New Roman" w:hAnsi="Times New Roman" w:cs="Times New Roman"/>
          <w:color w:val="FF0000"/>
        </w:rPr>
        <w:t>25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游码的示数为</w:t>
      </w:r>
      <w:r w:rsidRPr="0034610C">
        <w:rPr>
          <w:rFonts w:ascii="Times New Roman" w:hAnsi="Times New Roman" w:cs="Times New Roman"/>
          <w:color w:val="FF0000"/>
        </w:rPr>
        <w:t>4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所以小石块的质量为</w:t>
      </w:r>
      <w:r w:rsidRPr="0034610C">
        <w:rPr>
          <w:rFonts w:ascii="Times New Roman" w:hAnsi="Times New Roman" w:cs="Times New Roman"/>
          <w:color w:val="FF0000"/>
        </w:rPr>
        <w:t>25 g</w:t>
      </w:r>
      <w:r w:rsidRPr="0034610C">
        <w:rPr>
          <w:rFonts w:ascii="Times New Roman" w:hAnsi="Times New Roman" w:cs="Times New Roman"/>
          <w:color w:val="FF0000"/>
        </w:rPr>
        <w:t>＋</w:t>
      </w:r>
      <w:r w:rsidRPr="0034610C">
        <w:rPr>
          <w:rFonts w:ascii="Times New Roman" w:hAnsi="Times New Roman" w:cs="Times New Roman"/>
          <w:color w:val="FF0000"/>
        </w:rPr>
        <w:t>4 g</w:t>
      </w:r>
      <w:r w:rsidRPr="0034610C">
        <w:rPr>
          <w:rFonts w:ascii="Times New Roman" w:hAnsi="Times New Roman" w:cs="Times New Roman"/>
          <w:color w:val="FF0000"/>
        </w:rPr>
        <w:t>＝</w:t>
      </w:r>
      <w:r w:rsidRPr="0034610C">
        <w:rPr>
          <w:rFonts w:ascii="Times New Roman" w:hAnsi="Times New Roman" w:cs="Times New Roman"/>
          <w:color w:val="FF0000"/>
        </w:rPr>
        <w:t>29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由丙图可知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小石块的体积为</w:t>
      </w:r>
      <w:r w:rsidRPr="0034610C">
        <w:rPr>
          <w:rFonts w:ascii="Times New Roman" w:hAnsi="Times New Roman" w:cs="Times New Roman"/>
          <w:color w:val="FF0000"/>
        </w:rPr>
        <w:t>10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由</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\f(29 g,10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hint="eastAsia"/>
          <w:color w:val="FF0000"/>
        </w:rPr>
        <w:t>2.9 g/cm</w:t>
      </w:r>
      <w:r w:rsidRPr="0034610C">
        <w:rPr>
          <w:rFonts w:ascii="Times New Roman" w:hAnsi="Times New Roman" w:cs="Times New Roman"/>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(3)</w:t>
      </w:r>
      <w:r w:rsidRPr="0034610C">
        <w:rPr>
          <w:rFonts w:ascii="Times New Roman" w:hAnsi="Times New Roman" w:cs="Times New Roman"/>
          <w:color w:val="FF0000"/>
        </w:rPr>
        <w:t>如果在</w:t>
      </w:r>
      <w:r w:rsidRPr="0034610C">
        <w:rPr>
          <w:rFonts w:ascii="Times New Roman" w:hAnsi="Times New Roman" w:cs="Times New Roman"/>
          <w:color w:val="FF0000"/>
        </w:rPr>
        <w:t>(1)</w:t>
      </w:r>
      <w:r w:rsidRPr="0034610C">
        <w:rPr>
          <w:rFonts w:ascii="Times New Roman" w:hAnsi="Times New Roman" w:cs="Times New Roman"/>
          <w:color w:val="FF0000"/>
        </w:rPr>
        <w:t>中未使天平平衡</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根据天平</w:t>
      </w:r>
      <w:r w:rsidRPr="0034610C">
        <w:rPr>
          <w:rFonts w:hAnsi="宋体" w:cs="Times New Roman"/>
          <w:color w:val="FF0000"/>
        </w:rPr>
        <w:t>“</w:t>
      </w:r>
      <w:r w:rsidRPr="0034610C">
        <w:rPr>
          <w:rFonts w:ascii="Times New Roman" w:hAnsi="Times New Roman" w:cs="Times New Roman"/>
          <w:color w:val="FF0000"/>
        </w:rPr>
        <w:t>左物右码</w:t>
      </w:r>
      <w:r w:rsidRPr="0034610C">
        <w:rPr>
          <w:rFonts w:hAnsi="宋体" w:cs="Times New Roman"/>
          <w:color w:val="FF0000"/>
        </w:rPr>
        <w:t>”</w:t>
      </w:r>
      <w:r w:rsidRPr="0034610C">
        <w:rPr>
          <w:rFonts w:ascii="Times New Roman" w:hAnsi="Times New Roman" w:cs="Times New Roman"/>
          <w:color w:val="FF0000"/>
        </w:rPr>
        <w:t>的称量原则可知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所称量石块的质量将小于石块的原有质量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在根据</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所测小石块的密度将会偏小．</w:t>
      </w:r>
    </w:p>
    <w:p w:rsidR="009C4D94" w:rsidRPr="0034610C" w:rsidRDefault="009C4D94" w:rsidP="009C4D94">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12.</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小于</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悬浮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111</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4</w:t>
      </w:r>
      <w:r w:rsidRPr="0034610C">
        <w:rPr>
          <w:rFonts w:ascii="Times New Roman" w:hAnsi="Times New Roman" w:cs="Times New Roman"/>
          <w:color w:val="FF0000"/>
        </w:rPr>
        <w:t>)</w:t>
      </w:r>
      <w:r w:rsidRPr="0034610C">
        <w:rPr>
          <w:rFonts w:ascii="Times New Roman" w:hAnsi="Times New Roman" w:cs="Times New Roman"/>
          <w:b/>
          <w:color w:val="FF0000"/>
        </w:rPr>
        <w:t>50</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5</w:t>
      </w:r>
      <w:r w:rsidRPr="0034610C">
        <w:rPr>
          <w:rFonts w:ascii="Times New Roman" w:hAnsi="Times New Roman" w:cs="Times New Roman"/>
          <w:color w:val="FF0000"/>
        </w:rPr>
        <w:t>)</w:t>
      </w:r>
      <w:r w:rsidRPr="0034610C">
        <w:rPr>
          <w:rFonts w:ascii="Times New Roman" w:hAnsi="Times New Roman" w:cs="Times New Roman"/>
          <w:b/>
          <w:color w:val="FF0000"/>
        </w:rPr>
        <w:t>1.04</w:t>
      </w:r>
      <w:r w:rsidRPr="0034610C">
        <w:rPr>
          <w:rFonts w:hAnsi="宋体" w:cs="Times New Roman"/>
          <w:b/>
          <w:color w:val="FF0000"/>
        </w:rPr>
        <w:t>×</w:t>
      </w:r>
      <w:r w:rsidRPr="0034610C">
        <w:rPr>
          <w:rFonts w:ascii="Times New Roman" w:hAnsi="Times New Roman" w:cs="Times New Roman"/>
          <w:b/>
          <w:color w:val="FF0000"/>
        </w:rPr>
        <w:t>10</w:t>
      </w:r>
      <w:r w:rsidRPr="0034610C">
        <w:rPr>
          <w:rFonts w:ascii="Times New Roman" w:hAnsi="Times New Roman" w:cs="Times New Roman" w:hint="eastAsia"/>
          <w:b/>
          <w:color w:val="FF0000"/>
          <w:vertAlign w:val="superscript"/>
        </w:rPr>
        <w:t>3</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花生米下沉</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说明此时花生米所受的浮力小于重力；</w:t>
      </w:r>
      <w:r w:rsidRPr="0034610C">
        <w:rPr>
          <w:rFonts w:ascii="Times New Roman" w:hAnsi="Times New Roman" w:cs="Times New Roman" w:hint="eastAsia"/>
          <w:color w:val="FF0000"/>
        </w:rPr>
        <w:t>(</w:t>
      </w:r>
      <w:r w:rsidRPr="0034610C">
        <w:rPr>
          <w:rFonts w:ascii="Times New Roman" w:hAnsi="Times New Roman" w:cs="Times New Roman"/>
          <w:color w:val="FF0000"/>
        </w:rPr>
        <w:t>2)</w:t>
      </w:r>
      <w:r w:rsidRPr="0034610C">
        <w:rPr>
          <w:rFonts w:ascii="Times New Roman" w:hAnsi="Times New Roman" w:cs="Times New Roman"/>
          <w:color w:val="FF0000"/>
        </w:rPr>
        <w:t>往杯中逐渐加盐并搅拌</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直至观察到花生米悬浮；</w:t>
      </w:r>
      <w:r w:rsidRPr="0034610C">
        <w:rPr>
          <w:rFonts w:ascii="Times New Roman" w:hAnsi="Times New Roman" w:cs="Times New Roman"/>
          <w:color w:val="FF0000"/>
        </w:rPr>
        <w:t>(3)</w:t>
      </w:r>
      <w:r w:rsidRPr="0034610C">
        <w:rPr>
          <w:rFonts w:ascii="Times New Roman" w:hAnsi="Times New Roman" w:cs="Times New Roman"/>
          <w:color w:val="FF0000"/>
        </w:rPr>
        <w:t>由题图丙知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游码分度值为</w:t>
      </w:r>
      <w:r w:rsidRPr="0034610C">
        <w:rPr>
          <w:rFonts w:ascii="Times New Roman" w:hAnsi="Times New Roman" w:cs="Times New Roman"/>
          <w:color w:val="FF0000"/>
        </w:rPr>
        <w:t>0.2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天平的读数为</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100 g</w:t>
      </w:r>
      <w:r w:rsidRPr="0034610C">
        <w:rPr>
          <w:rFonts w:ascii="Times New Roman" w:hAnsi="Times New Roman" w:cs="Times New Roman"/>
          <w:color w:val="FF0000"/>
        </w:rPr>
        <w:t>＋</w:t>
      </w:r>
      <w:r w:rsidRPr="0034610C">
        <w:rPr>
          <w:rFonts w:ascii="Times New Roman" w:hAnsi="Times New Roman" w:cs="Times New Roman"/>
          <w:color w:val="FF0000"/>
        </w:rPr>
        <w:t>10 g</w:t>
      </w:r>
      <w:r w:rsidRPr="0034610C">
        <w:rPr>
          <w:rFonts w:ascii="Times New Roman" w:hAnsi="Times New Roman" w:cs="Times New Roman"/>
          <w:color w:val="FF0000"/>
        </w:rPr>
        <w:t>＋</w:t>
      </w:r>
      <w:r w:rsidRPr="0034610C">
        <w:rPr>
          <w:rFonts w:ascii="Times New Roman" w:hAnsi="Times New Roman" w:cs="Times New Roman"/>
          <w:color w:val="FF0000"/>
        </w:rPr>
        <w:t>1 g</w:t>
      </w:r>
      <w:r w:rsidRPr="0034610C">
        <w:rPr>
          <w:rFonts w:ascii="Times New Roman" w:hAnsi="Times New Roman" w:cs="Times New Roman"/>
          <w:color w:val="FF0000"/>
        </w:rPr>
        <w:t>＝</w:t>
      </w:r>
      <w:r w:rsidRPr="0034610C">
        <w:rPr>
          <w:rFonts w:ascii="Times New Roman" w:hAnsi="Times New Roman" w:cs="Times New Roman"/>
          <w:color w:val="FF0000"/>
        </w:rPr>
        <w:t>111 g</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由题图丁知</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量筒的分度值为</w:t>
      </w:r>
      <w:r w:rsidRPr="0034610C">
        <w:rPr>
          <w:rFonts w:ascii="Times New Roman" w:hAnsi="Times New Roman" w:cs="Times New Roman"/>
          <w:color w:val="FF0000"/>
        </w:rPr>
        <w:t>1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量筒的读数为</w:t>
      </w:r>
      <w:r w:rsidRPr="0034610C">
        <w:rPr>
          <w:rFonts w:ascii="Times New Roman" w:hAnsi="Times New Roman" w:cs="Times New Roman"/>
          <w:color w:val="FF0000"/>
        </w:rPr>
        <w:t>50 mL</w:t>
      </w:r>
      <w:r w:rsidRPr="0034610C">
        <w:rPr>
          <w:rFonts w:ascii="Times New Roman" w:hAnsi="Times New Roman" w:cs="Times New Roman"/>
          <w:color w:val="FF0000"/>
        </w:rPr>
        <w:t>；</w:t>
      </w:r>
      <w:r w:rsidRPr="0034610C">
        <w:rPr>
          <w:rFonts w:ascii="Times New Roman" w:hAnsi="Times New Roman" w:cs="Times New Roman"/>
          <w:color w:val="FF0000"/>
        </w:rPr>
        <w:t>(5)</w:t>
      </w:r>
      <w:r w:rsidRPr="0034610C">
        <w:rPr>
          <w:rFonts w:ascii="Times New Roman" w:hAnsi="Times New Roman" w:cs="Times New Roman"/>
          <w:color w:val="FF0000"/>
        </w:rPr>
        <w:t>盐水的质量</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111 g</w:t>
      </w:r>
      <w:r w:rsidRPr="0034610C">
        <w:rPr>
          <w:rFonts w:ascii="Times New Roman" w:hAnsi="Times New Roman" w:cs="Times New Roman"/>
          <w:color w:val="FF0000"/>
        </w:rPr>
        <w:t>－</w:t>
      </w:r>
      <w:r w:rsidRPr="0034610C">
        <w:rPr>
          <w:rFonts w:ascii="Times New Roman" w:hAnsi="Times New Roman" w:cs="Times New Roman"/>
          <w:color w:val="FF0000"/>
        </w:rPr>
        <w:t>59 g</w:t>
      </w:r>
      <w:r w:rsidRPr="0034610C">
        <w:rPr>
          <w:rFonts w:ascii="Times New Roman" w:hAnsi="Times New Roman" w:cs="Times New Roman"/>
          <w:color w:val="FF0000"/>
        </w:rPr>
        <w:t>＝</w:t>
      </w:r>
      <w:r w:rsidRPr="0034610C">
        <w:rPr>
          <w:rFonts w:ascii="Times New Roman" w:hAnsi="Times New Roman" w:cs="Times New Roman"/>
          <w:color w:val="FF0000"/>
        </w:rPr>
        <w:t>52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盐水的体积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50 cm</w:t>
      </w:r>
      <w:r w:rsidRPr="0034610C">
        <w:rPr>
          <w:rFonts w:ascii="Times New Roman" w:hAnsi="Times New Roman" w:cs="Times New Roman" w:hint="eastAsia"/>
          <w:color w:val="FF0000"/>
          <w:vertAlign w:val="superscript"/>
        </w:rPr>
        <w:t>3</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盐水的密度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\f(52 g,50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1.04 g/cm</w:t>
      </w:r>
      <w:r w:rsidRPr="0034610C">
        <w:rPr>
          <w:rFonts w:ascii="Times New Roman" w:hAnsi="Times New Roman" w:cs="Times New Roman" w:hint="eastAsia"/>
          <w:color w:val="FF0000"/>
          <w:vertAlign w:val="superscript"/>
        </w:rPr>
        <w:t>3</w:t>
      </w:r>
      <w:r w:rsidRPr="0034610C">
        <w:rPr>
          <w:rFonts w:ascii="Times New Roman" w:hAnsi="Times New Roman" w:cs="Times New Roman"/>
          <w:color w:val="FF0000"/>
        </w:rPr>
        <w:t>＝</w:t>
      </w:r>
      <w:r w:rsidRPr="0034610C">
        <w:rPr>
          <w:rFonts w:ascii="Times New Roman" w:hAnsi="Times New Roman" w:cs="Times New Roman"/>
          <w:color w:val="FF0000"/>
        </w:rPr>
        <w:t>1.04</w:t>
      </w:r>
      <w:r w:rsidRPr="0034610C">
        <w:rPr>
          <w:rFonts w:hAnsi="宋体" w:cs="Times New Roman"/>
          <w:color w:val="FF0000"/>
        </w:rPr>
        <w:t>×</w:t>
      </w:r>
      <w:r w:rsidRPr="0034610C">
        <w:rPr>
          <w:rFonts w:ascii="Times New Roman" w:hAnsi="Times New Roman" w:cs="Times New Roman"/>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花生米的密度</w:t>
      </w:r>
      <w:r w:rsidRPr="0034610C">
        <w:rPr>
          <w:rFonts w:ascii="Times New Roman" w:hAnsi="Times New Roman" w:cs="Times New Roman" w:hint="eastAsia"/>
          <w:color w:val="FF0000"/>
        </w:rPr>
        <w:t>等于盐水的密度为</w:t>
      </w:r>
      <w:r w:rsidRPr="0034610C">
        <w:rPr>
          <w:rFonts w:ascii="Times New Roman" w:hAnsi="Times New Roman" w:cs="Times New Roman"/>
          <w:color w:val="FF0000"/>
        </w:rPr>
        <w:t>1.04</w:t>
      </w:r>
      <w:r w:rsidRPr="0034610C">
        <w:rPr>
          <w:rFonts w:hAnsi="宋体" w:cs="Times New Roman"/>
          <w:color w:val="FF0000"/>
        </w:rPr>
        <w:t>×</w:t>
      </w:r>
      <w:r w:rsidRPr="0034610C">
        <w:rPr>
          <w:rFonts w:ascii="Times New Roman" w:hAnsi="Times New Roman" w:cs="Times New Roman" w:hint="eastAsia"/>
          <w:color w:val="FF0000"/>
        </w:rPr>
        <w:t>10</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 xml:space="preserve"> kg/m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13.</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水平　游码</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 xml:space="preserve">物体与砝码放错托盘　</w:t>
      </w:r>
      <w:r w:rsidRPr="0034610C">
        <w:rPr>
          <w:rFonts w:ascii="Times New Roman" w:eastAsia="黑体" w:hAnsi="Times New Roman" w:cs="Times New Roman"/>
          <w:b/>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hAnsi="Times New Roman" w:cs="Times New Roman"/>
          <w:b/>
          <w:color w:val="FF0000"/>
        </w:rPr>
        <w:t>53.2</w:t>
      </w:r>
      <w:r w:rsidRPr="0034610C">
        <w:rPr>
          <w:rFonts w:ascii="Times New Roman" w:hAnsi="Times New Roman" w:cs="Times New Roman"/>
          <w:color w:val="FF0000"/>
        </w:rPr>
        <w:t xml:space="preserve">　</w:t>
      </w:r>
      <w:r w:rsidRPr="0034610C">
        <w:rPr>
          <w:rFonts w:ascii="Times New Roman" w:hAnsi="Times New Roman" w:cs="Times New Roman"/>
          <w:b/>
          <w:color w:val="FF0000"/>
        </w:rPr>
        <w:t xml:space="preserve"> 0.83</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天平的使用：调平前将天平置于水平桌面上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游码置于标尺左端的零刻度线处；</w:t>
      </w:r>
      <w:r w:rsidRPr="0034610C">
        <w:rPr>
          <w:rFonts w:ascii="Times New Roman" w:hAnsi="Times New Roman" w:cs="Times New Roman"/>
          <w:color w:val="FF0000"/>
        </w:rPr>
        <w:t>(2)</w:t>
      </w:r>
      <w:r w:rsidRPr="0034610C">
        <w:rPr>
          <w:rFonts w:ascii="Times New Roman" w:hAnsi="Times New Roman" w:cs="Times New Roman"/>
          <w:color w:val="FF0000"/>
        </w:rPr>
        <w:t>测量时左物右码；</w:t>
      </w:r>
      <w:r w:rsidRPr="0034610C">
        <w:rPr>
          <w:rFonts w:ascii="Times New Roman" w:hAnsi="Times New Roman" w:cs="Times New Roman"/>
          <w:color w:val="FF0000"/>
        </w:rPr>
        <w:t>(3)</w:t>
      </w:r>
      <w:r w:rsidRPr="0034610C">
        <w:rPr>
          <w:rFonts w:ascii="Times New Roman" w:hAnsi="Times New Roman" w:cs="Times New Roman"/>
          <w:color w:val="FF0000"/>
        </w:rPr>
        <w:t>物体的质量</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50 g</w:t>
      </w:r>
      <w:r w:rsidRPr="0034610C">
        <w:rPr>
          <w:rFonts w:ascii="Times New Roman" w:hAnsi="Times New Roman" w:cs="Times New Roman"/>
          <w:color w:val="FF0000"/>
        </w:rPr>
        <w:t>＋</w:t>
      </w:r>
      <w:r w:rsidRPr="0034610C">
        <w:rPr>
          <w:rFonts w:ascii="Times New Roman" w:hAnsi="Times New Roman" w:cs="Times New Roman"/>
          <w:color w:val="FF0000"/>
        </w:rPr>
        <w:t>3 g</w:t>
      </w:r>
      <w:r w:rsidRPr="0034610C">
        <w:rPr>
          <w:rFonts w:ascii="Times New Roman" w:hAnsi="Times New Roman" w:cs="Times New Roman"/>
          <w:color w:val="FF0000"/>
        </w:rPr>
        <w:t>＋</w:t>
      </w:r>
      <w:r w:rsidRPr="0034610C">
        <w:rPr>
          <w:rFonts w:ascii="Times New Roman" w:hAnsi="Times New Roman" w:cs="Times New Roman"/>
          <w:color w:val="FF0000"/>
        </w:rPr>
        <w:t>0.2 g</w:t>
      </w:r>
      <w:r w:rsidRPr="0034610C">
        <w:rPr>
          <w:rFonts w:ascii="Times New Roman" w:hAnsi="Times New Roman" w:cs="Times New Roman"/>
          <w:color w:val="FF0000"/>
        </w:rPr>
        <w:t>＝</w:t>
      </w:r>
      <w:r w:rsidRPr="0034610C">
        <w:rPr>
          <w:rFonts w:ascii="Times New Roman" w:hAnsi="Times New Roman" w:cs="Times New Roman"/>
          <w:color w:val="FF0000"/>
        </w:rPr>
        <w:t>53.2 g</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液</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瓶</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ρ</w:t>
      </w:r>
      <w:r w:rsidRPr="0034610C">
        <w:rPr>
          <w:rFonts w:ascii="Times New Roman" w:hAnsi="Times New Roman" w:cs="Times New Roman" w:hint="eastAsia"/>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i/>
          <w:color w:val="FF0000"/>
        </w:rPr>
        <w:instrText>eq \f</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w:instrText>
      </w:r>
      <w:r w:rsidRPr="0034610C">
        <w:rPr>
          <w:rFonts w:ascii="Times New Roman" w:hAnsi="Times New Roman" w:cs="Times New Roman"/>
          <w:color w:val="FF0000"/>
          <w:vertAlign w:val="subscript"/>
        </w:rPr>
        <w:instrText>液</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\f(53.2 g</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20 g,40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0.83 g/cm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2"/>
        <w:outlineLvl w:val="0"/>
        <w:rPr>
          <w:rFonts w:ascii="Times New Roman" w:eastAsia="MingLiU_HKSCS" w:hAnsi="Times New Roman" w:cs="Times New Roman"/>
          <w:color w:val="FF0000"/>
        </w:rPr>
      </w:pPr>
      <w:r w:rsidRPr="0034610C">
        <w:rPr>
          <w:rFonts w:ascii="Times New Roman" w:hAnsi="Times New Roman" w:cs="Times New Roman"/>
          <w:b/>
          <w:color w:val="FF0000"/>
        </w:rPr>
        <w:t>14.</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hAnsi="宋体" w:cs="Times New Roman"/>
          <w:b/>
          <w:color w:val="FF0000"/>
        </w:rPr>
        <w:t>①</w:t>
      </w:r>
      <w:r w:rsidRPr="0034610C">
        <w:rPr>
          <w:rFonts w:ascii="Times New Roman" w:eastAsia="黑体" w:hAnsi="Times New Roman" w:cs="Times New Roman"/>
          <w:color w:val="FF0000"/>
        </w:rPr>
        <w:t xml:space="preserve">水平　右　</w:t>
      </w:r>
      <w:r w:rsidRPr="0034610C">
        <w:rPr>
          <w:rFonts w:hAnsi="宋体" w:cs="Times New Roman"/>
          <w:b/>
          <w:color w:val="FF0000"/>
        </w:rPr>
        <w:t>②</w:t>
      </w:r>
      <w:r w:rsidRPr="0034610C">
        <w:rPr>
          <w:rFonts w:ascii="Times New Roman" w:hAnsi="Times New Roman" w:cs="Times New Roman"/>
          <w:b/>
          <w:color w:val="FF0000"/>
        </w:rPr>
        <w:t xml:space="preserve"> 39.6</w:t>
      </w:r>
      <w:r w:rsidRPr="0034610C">
        <w:rPr>
          <w:rFonts w:ascii="Times New Roman" w:hAnsi="Times New Roman" w:cs="Times New Roman"/>
          <w:color w:val="FF0000"/>
        </w:rPr>
        <w:t xml:space="preserve">　</w:t>
      </w:r>
      <w:r w:rsidRPr="0034610C">
        <w:rPr>
          <w:rFonts w:ascii="Times New Roman" w:hAnsi="Times New Roman" w:cs="Times New Roman"/>
          <w:b/>
          <w:color w:val="FF0000"/>
        </w:rPr>
        <w:t>1.1</w:t>
      </w:r>
      <w:r w:rsidRPr="0034610C">
        <w:rPr>
          <w:rFonts w:ascii="Times New Roman" w:hAnsi="Times New Roman" w:cs="Times New Roman"/>
          <w:color w:val="FF0000"/>
        </w:rPr>
        <w:t xml:space="preserve">　</w:t>
      </w:r>
      <w:r w:rsidRPr="0034610C">
        <w:rPr>
          <w:rFonts w:hAnsi="宋体" w:cs="Times New Roman"/>
          <w:b/>
          <w:color w:val="FF0000"/>
        </w:rPr>
        <w:t>③</w:t>
      </w:r>
      <w:r w:rsidRPr="0034610C">
        <w:rPr>
          <w:rFonts w:ascii="Times New Roman" w:eastAsia="黑体" w:hAnsi="Times New Roman" w:cs="Times New Roman"/>
          <w:color w:val="FF0000"/>
        </w:rPr>
        <w:t>偏大</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hAnsi="宋体" w:cs="Times New Roman"/>
          <w:b/>
          <w:color w:val="FF0000"/>
        </w:rPr>
        <w:t>③</w:t>
      </w:r>
      <w:r w:rsidRPr="0034610C">
        <w:rPr>
          <w:rFonts w:ascii="Times New Roman" w:eastAsia="黑体" w:hAnsi="Times New Roman" w:cs="Times New Roman"/>
          <w:color w:val="FF0000"/>
        </w:rPr>
        <w:t>标记</w:t>
      </w:r>
      <w:r w:rsidRPr="0034610C">
        <w:rPr>
          <w:rFonts w:ascii="Times New Roman" w:hAnsi="Times New Roman" w:cs="Times New Roman" w:hint="eastAsia"/>
          <w:b/>
          <w:color w:val="FF0000"/>
        </w:rPr>
        <w:t>A</w:t>
      </w:r>
      <w:r w:rsidRPr="0034610C">
        <w:rPr>
          <w:rFonts w:ascii="Times New Roman" w:hAnsi="Times New Roman" w:cs="Times New Roman"/>
          <w:color w:val="FF0000"/>
        </w:rPr>
        <w:t xml:space="preserve">　</w:t>
      </w:r>
      <w:r w:rsidRPr="0034610C">
        <w:rPr>
          <w:rFonts w:hAnsi="宋体" w:cs="Times New Roman"/>
          <w:b/>
          <w:color w:val="FF0000"/>
        </w:rPr>
        <w:t>④</w:t>
      </w:r>
      <w:r w:rsidRPr="0034610C">
        <w:rPr>
          <w:rFonts w:ascii="Times New Roman" w:hAnsi="Times New Roman" w:cs="Times New Roman"/>
          <w:b/>
          <w:color w:val="FF0000"/>
        </w:rPr>
        <w:fldChar w:fldCharType="begin"/>
      </w:r>
      <w:r w:rsidRPr="0034610C">
        <w:rPr>
          <w:rFonts w:ascii="Times New Roman" w:hAnsi="Times New Roman" w:cs="Times New Roman" w:hint="eastAsia"/>
          <w:b/>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b/>
          <w:color w:val="FF0000"/>
        </w:rPr>
        <w:instrText>m</w:instrText>
      </w:r>
      <w:r w:rsidRPr="0034610C">
        <w:rPr>
          <w:rFonts w:ascii="Times New Roman" w:hAnsi="Times New Roman" w:cs="Times New Roman" w:hint="eastAsia"/>
          <w:b/>
          <w:color w:val="FF0000"/>
          <w:vertAlign w:val="subscript"/>
        </w:rPr>
        <w:instrText>3</w:instrText>
      </w:r>
      <w:r w:rsidRPr="0034610C">
        <w:rPr>
          <w:rFonts w:ascii="Times New Roman" w:hAnsi="Times New Roman" w:cs="Times New Roman"/>
          <w:color w:val="FF0000"/>
        </w:rPr>
        <w:instrText>－</w:instrText>
      </w:r>
      <w:r w:rsidRPr="0034610C">
        <w:rPr>
          <w:rFonts w:ascii="Times New Roman" w:hAnsi="Times New Roman" w:cs="Times New Roman"/>
          <w:b/>
          <w:color w:val="FF0000"/>
        </w:rPr>
        <w:instrText>m</w:instrText>
      </w:r>
      <w:r w:rsidRPr="0034610C">
        <w:rPr>
          <w:rFonts w:ascii="Times New Roman" w:hAnsi="Times New Roman" w:cs="Times New Roman" w:hint="eastAsia"/>
          <w:b/>
          <w:color w:val="FF0000"/>
          <w:vertAlign w:val="subscript"/>
        </w:rPr>
        <w:instrText>2</w:instrText>
      </w:r>
      <w:r w:rsidRPr="0034610C">
        <w:rPr>
          <w:rFonts w:ascii="Times New Roman" w:hAnsi="Times New Roman" w:cs="Times New Roman" w:hint="eastAsia"/>
          <w:b/>
          <w:color w:val="FF0000"/>
        </w:rPr>
        <w:instrText>,m</w:instrText>
      </w:r>
      <w:r w:rsidRPr="0034610C">
        <w:rPr>
          <w:rFonts w:ascii="Times New Roman" w:hAnsi="Times New Roman" w:cs="Times New Roman" w:hint="eastAsia"/>
          <w:b/>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b/>
          <w:color w:val="FF0000"/>
        </w:rPr>
        <w:instrText>m</w:instrText>
      </w:r>
      <w:r w:rsidRPr="0034610C">
        <w:rPr>
          <w:rFonts w:ascii="Times New Roman" w:hAnsi="Times New Roman" w:cs="Times New Roman" w:hint="eastAsia"/>
          <w:b/>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b/>
          <w:color w:val="FF0000"/>
        </w:rPr>
        <w:fldChar w:fldCharType="end"/>
      </w:r>
      <w:r w:rsidRPr="0034610C">
        <w:rPr>
          <w:rFonts w:ascii="Times New Roman" w:hAnsi="Times New Roman" w:cs="Times New Roman" w:hint="eastAsia"/>
          <w:color w:val="FF0000"/>
        </w:rPr>
        <w:t>ρ</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 xml:space="preserve">　</w:t>
      </w:r>
      <w:r w:rsidRPr="0034610C">
        <w:rPr>
          <w:rFonts w:hAnsi="宋体" w:cs="Times New Roman"/>
          <w:b/>
          <w:color w:val="FF0000"/>
        </w:rPr>
        <w:t>⑤</w:t>
      </w:r>
      <w:r w:rsidRPr="0034610C">
        <w:rPr>
          <w:rFonts w:ascii="Times New Roman" w:hAnsi="Times New Roman" w:cs="Times New Roman"/>
          <w:b/>
          <w:color w:val="FF0000"/>
        </w:rPr>
        <w:t>B</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w:t>
      </w:r>
      <w:r w:rsidRPr="0034610C">
        <w:rPr>
          <w:rFonts w:ascii="Times New Roman" w:eastAsia="黑体" w:hAnsi="Times New Roman" w:cs="Times New Roman" w:hint="eastAsia"/>
          <w:color w:val="FF0000"/>
        </w:rPr>
        <w:t>析】</w:t>
      </w:r>
      <w:r w:rsidRPr="0034610C">
        <w:rPr>
          <w:rFonts w:ascii="Times New Roman" w:hAnsi="Times New Roman" w:cs="Times New Roman"/>
          <w:color w:val="FF0000"/>
        </w:rPr>
        <w:t>(1)</w:t>
      </w:r>
      <w:r w:rsidRPr="0034610C">
        <w:rPr>
          <w:rFonts w:hAnsi="宋体" w:cs="Times New Roman"/>
          <w:color w:val="FF0000"/>
        </w:rPr>
        <w:t>①</w:t>
      </w:r>
      <w:r w:rsidRPr="0034610C">
        <w:rPr>
          <w:rFonts w:ascii="Times New Roman" w:hAnsi="Times New Roman" w:cs="Times New Roman"/>
          <w:color w:val="FF0000"/>
        </w:rPr>
        <w:t>在利用天平测量质量前要调平</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先将天平放在水平台上</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然后移动游码到标尺左端零刻度线处</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最后调节平衡螺母使横梁水平．调节横梁水平时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指针指在分度盘的一侧</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应该把平衡螺母向另外一侧移动</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故题目中应将平衡螺母向右调节．</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hAnsi="宋体" w:cs="Times New Roman" w:hint="eastAsia"/>
          <w:color w:val="FF0000"/>
        </w:rPr>
        <w:t>②</w:t>
      </w:r>
      <w:r w:rsidRPr="0034610C">
        <w:rPr>
          <w:rFonts w:ascii="Times New Roman" w:hAnsi="Times New Roman" w:cs="Times New Roman"/>
          <w:color w:val="FF0000"/>
        </w:rPr>
        <w:t>砝码的质量为</w:t>
      </w:r>
      <w:r w:rsidRPr="0034610C">
        <w:rPr>
          <w:rFonts w:ascii="Times New Roman" w:hAnsi="Times New Roman" w:cs="Times New Roman"/>
          <w:color w:val="FF0000"/>
        </w:rPr>
        <w:t>50 g</w:t>
      </w:r>
      <w:r w:rsidRPr="0034610C">
        <w:rPr>
          <w:rFonts w:ascii="Times New Roman" w:hAnsi="Times New Roman" w:cs="Times New Roman"/>
          <w:color w:val="FF0000"/>
        </w:rPr>
        <w:t>＋</w:t>
      </w:r>
      <w:r w:rsidRPr="0034610C">
        <w:rPr>
          <w:rFonts w:ascii="Times New Roman" w:hAnsi="Times New Roman" w:cs="Times New Roman"/>
          <w:color w:val="FF0000"/>
        </w:rPr>
        <w:t>10 g</w:t>
      </w:r>
      <w:r w:rsidRPr="0034610C">
        <w:rPr>
          <w:rFonts w:ascii="Times New Roman" w:hAnsi="Times New Roman" w:cs="Times New Roman"/>
          <w:color w:val="FF0000"/>
        </w:rPr>
        <w:t>＋</w:t>
      </w:r>
      <w:r w:rsidRPr="0034610C">
        <w:rPr>
          <w:rFonts w:ascii="Times New Roman" w:hAnsi="Times New Roman" w:cs="Times New Roman"/>
          <w:color w:val="FF0000"/>
        </w:rPr>
        <w:t>5 g</w:t>
      </w:r>
      <w:r w:rsidRPr="0034610C">
        <w:rPr>
          <w:rFonts w:ascii="Times New Roman" w:hAnsi="Times New Roman" w:cs="Times New Roman"/>
          <w:color w:val="FF0000"/>
        </w:rPr>
        <w:t>＝</w:t>
      </w:r>
      <w:r w:rsidRPr="0034610C">
        <w:rPr>
          <w:rFonts w:ascii="Times New Roman" w:hAnsi="Times New Roman" w:cs="Times New Roman"/>
          <w:color w:val="FF0000"/>
        </w:rPr>
        <w:t>65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游码分度值是</w:t>
      </w:r>
      <w:r w:rsidRPr="0034610C">
        <w:rPr>
          <w:rFonts w:ascii="Times New Roman" w:hAnsi="Times New Roman" w:cs="Times New Roman"/>
          <w:color w:val="FF0000"/>
        </w:rPr>
        <w:t>0.2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读数是</w:t>
      </w:r>
      <w:r w:rsidRPr="0034610C">
        <w:rPr>
          <w:rFonts w:ascii="Times New Roman" w:hAnsi="Times New Roman" w:cs="Times New Roman"/>
          <w:color w:val="FF0000"/>
        </w:rPr>
        <w:t>4.6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所以烧杯和江水的总质量是</w:t>
      </w:r>
      <w:r w:rsidRPr="0034610C">
        <w:rPr>
          <w:rFonts w:ascii="Times New Roman" w:hAnsi="Times New Roman" w:cs="Times New Roman"/>
          <w:color w:val="FF0000"/>
        </w:rPr>
        <w:t>65 g</w:t>
      </w:r>
      <w:r w:rsidRPr="0034610C">
        <w:rPr>
          <w:rFonts w:ascii="Times New Roman" w:hAnsi="Times New Roman" w:cs="Times New Roman"/>
          <w:color w:val="FF0000"/>
        </w:rPr>
        <w:t>＋</w:t>
      </w:r>
      <w:r w:rsidRPr="0034610C">
        <w:rPr>
          <w:rFonts w:ascii="Times New Roman" w:hAnsi="Times New Roman" w:cs="Times New Roman"/>
          <w:color w:val="FF0000"/>
        </w:rPr>
        <w:t>4.6 g</w:t>
      </w:r>
      <w:r w:rsidRPr="0034610C">
        <w:rPr>
          <w:rFonts w:ascii="Times New Roman" w:hAnsi="Times New Roman" w:cs="Times New Roman"/>
          <w:color w:val="FF0000"/>
        </w:rPr>
        <w:t>＝</w:t>
      </w:r>
      <w:r w:rsidRPr="0034610C">
        <w:rPr>
          <w:rFonts w:ascii="Times New Roman" w:hAnsi="Times New Roman" w:cs="Times New Roman" w:hint="eastAsia"/>
          <w:color w:val="FF0000"/>
        </w:rPr>
        <w:t>69.6 g</w:t>
      </w:r>
      <w:r w:rsidRPr="0034610C">
        <w:rPr>
          <w:rFonts w:ascii="Times New Roman" w:hAnsi="Times New Roman" w:cs="Times New Roman" w:hint="eastAsia"/>
          <w:color w:val="FF0000"/>
        </w:rPr>
        <w:t>．</w:t>
      </w:r>
      <w:r w:rsidRPr="0034610C">
        <w:rPr>
          <w:rFonts w:ascii="Times New Roman" w:hAnsi="Times New Roman" w:cs="Times New Roman"/>
          <w:color w:val="FF0000"/>
        </w:rPr>
        <w:t>空烧杯的质量为</w:t>
      </w:r>
      <w:r w:rsidRPr="0034610C">
        <w:rPr>
          <w:rFonts w:ascii="Times New Roman" w:hAnsi="Times New Roman" w:cs="Times New Roman"/>
          <w:color w:val="FF0000"/>
        </w:rPr>
        <w:t>30 g</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则江水的质量</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69.6 g</w:t>
      </w:r>
      <w:r w:rsidRPr="0034610C">
        <w:rPr>
          <w:rFonts w:ascii="Times New Roman" w:hAnsi="Times New Roman" w:cs="Times New Roman"/>
          <w:color w:val="FF0000"/>
        </w:rPr>
        <w:t>－</w:t>
      </w:r>
      <w:r w:rsidRPr="0034610C">
        <w:rPr>
          <w:rFonts w:ascii="Times New Roman" w:hAnsi="Times New Roman" w:cs="Times New Roman"/>
          <w:color w:val="FF0000"/>
        </w:rPr>
        <w:t>30 g</w:t>
      </w:r>
      <w:r w:rsidRPr="0034610C">
        <w:rPr>
          <w:rFonts w:ascii="Times New Roman" w:hAnsi="Times New Roman" w:cs="Times New Roman"/>
          <w:color w:val="FF0000"/>
        </w:rPr>
        <w:t>＝</w:t>
      </w:r>
      <w:r w:rsidRPr="0034610C">
        <w:rPr>
          <w:rFonts w:ascii="Times New Roman" w:hAnsi="Times New Roman" w:cs="Times New Roman"/>
          <w:color w:val="FF0000"/>
        </w:rPr>
        <w:t>39.6 g</w:t>
      </w:r>
      <w:r w:rsidRPr="0034610C">
        <w:rPr>
          <w:rFonts w:ascii="Times New Roman" w:hAnsi="Times New Roman" w:cs="Times New Roman"/>
          <w:color w:val="FF0000"/>
        </w:rPr>
        <w:t>．量筒的量程是</w:t>
      </w:r>
      <w:r w:rsidRPr="0034610C">
        <w:rPr>
          <w:rFonts w:ascii="Times New Roman" w:hAnsi="Times New Roman" w:cs="Times New Roman"/>
          <w:color w:val="FF0000"/>
        </w:rPr>
        <w:t>50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分度值是</w:t>
      </w:r>
      <w:r w:rsidRPr="0034610C">
        <w:rPr>
          <w:rFonts w:ascii="Times New Roman" w:hAnsi="Times New Roman" w:cs="Times New Roman"/>
          <w:color w:val="FF0000"/>
        </w:rPr>
        <w:t>2 mL</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则江水的体积</w:t>
      </w:r>
      <w:r w:rsidRPr="0034610C">
        <w:rPr>
          <w:rFonts w:ascii="Times New Roman" w:hAnsi="Times New Roman" w:cs="Times New Roman" w:hint="eastAsia"/>
          <w:i/>
          <w:color w:val="FF0000"/>
        </w:rPr>
        <w:t>V</w:t>
      </w:r>
      <w:r w:rsidRPr="0034610C">
        <w:rPr>
          <w:rFonts w:ascii="Times New Roman" w:hAnsi="Times New Roman" w:cs="Times New Roman"/>
          <w:color w:val="FF0000"/>
        </w:rPr>
        <w:t>＝</w:t>
      </w:r>
      <w:r w:rsidRPr="0034610C">
        <w:rPr>
          <w:rFonts w:ascii="Times New Roman" w:hAnsi="Times New Roman" w:cs="Times New Roman"/>
          <w:color w:val="FF0000"/>
        </w:rPr>
        <w:t>36 mL</w:t>
      </w:r>
      <w:r w:rsidRPr="0034610C">
        <w:rPr>
          <w:rFonts w:ascii="Times New Roman" w:hAnsi="Times New Roman" w:cs="Times New Roman"/>
          <w:color w:val="FF0000"/>
        </w:rPr>
        <w:t>＝</w:t>
      </w:r>
      <w:r w:rsidRPr="0034610C">
        <w:rPr>
          <w:rFonts w:ascii="Times New Roman" w:hAnsi="Times New Roman" w:cs="Times New Roman"/>
          <w:color w:val="FF0000"/>
        </w:rPr>
        <w:t>36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r w:rsidRPr="0034610C">
        <w:rPr>
          <w:rFonts w:ascii="Times New Roman" w:hAnsi="Times New Roman" w:cs="Times New Roman"/>
          <w:color w:val="FF0000"/>
        </w:rPr>
        <w:t>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\f(39.6 g,36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1.1 g/ 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hAnsi="宋体" w:cs="Times New Roman" w:hint="eastAsia"/>
          <w:color w:val="FF0000"/>
        </w:rPr>
        <w:lastRenderedPageBreak/>
        <w:t>③</w:t>
      </w:r>
      <w:r w:rsidRPr="0034610C">
        <w:rPr>
          <w:rFonts w:ascii="Times New Roman" w:hAnsi="Times New Roman" w:cs="Times New Roman"/>
          <w:color w:val="FF0000"/>
        </w:rPr>
        <w:t>在测量过程中</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江水倒入量筒时</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会有少量液体残留在烧杯壁</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导致所测液体体积偏小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根据</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可知测得的密度值偏大．</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hAnsi="Times New Roman" w:cs="Times New Roman"/>
          <w:color w:val="FF0000"/>
        </w:rPr>
        <w:t>(2)</w:t>
      </w:r>
      <w:r w:rsidRPr="0034610C">
        <w:rPr>
          <w:rFonts w:hAnsi="宋体" w:cs="Times New Roman"/>
          <w:color w:val="FF0000"/>
        </w:rPr>
        <w:t>③</w:t>
      </w:r>
      <w:r w:rsidRPr="0034610C">
        <w:rPr>
          <w:rFonts w:ascii="Times New Roman" w:hAnsi="Times New Roman" w:cs="Times New Roman"/>
          <w:color w:val="FF0000"/>
        </w:rPr>
        <w:t>题目中没有给出量筒</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无法直接测量体积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可以通过测量水的体积来测量出江水的体积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在倒入江水时要等到液面与标记</w:t>
      </w:r>
      <w:r w:rsidRPr="0034610C">
        <w:rPr>
          <w:rFonts w:ascii="Times New Roman" w:hAnsi="Times New Roman" w:cs="Times New Roman" w:hint="eastAsia"/>
          <w:i/>
          <w:color w:val="FF0000"/>
        </w:rPr>
        <w:t>A</w:t>
      </w:r>
      <w:r w:rsidRPr="0034610C">
        <w:rPr>
          <w:rFonts w:ascii="Times New Roman" w:hAnsi="Times New Roman" w:cs="Times New Roman"/>
          <w:color w:val="FF0000"/>
        </w:rPr>
        <w:t>相平．</w:t>
      </w:r>
      <w:r w:rsidRPr="0034610C">
        <w:rPr>
          <w:rFonts w:hAnsi="宋体" w:cs="Times New Roman"/>
          <w:color w:val="FF0000"/>
        </w:rPr>
        <w:t>④</w:t>
      </w:r>
      <w:r w:rsidRPr="0034610C">
        <w:rPr>
          <w:rFonts w:ascii="Times New Roman" w:hAnsi="Times New Roman" w:cs="Times New Roman"/>
          <w:color w:val="FF0000"/>
        </w:rPr>
        <w:t>纯净水的质量是</w:t>
      </w:r>
      <w:r w:rsidRPr="0034610C">
        <w:rPr>
          <w:rFonts w:ascii="Times New Roman" w:hAnsi="Times New Roman" w:cs="Times New Roman" w:hint="eastAsia"/>
          <w:i/>
          <w:color w:val="FF0000"/>
        </w:rPr>
        <w:t>m</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1</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江水</w:t>
      </w:r>
      <w:r w:rsidRPr="0034610C">
        <w:rPr>
          <w:rFonts w:ascii="Times New Roman" w:hAnsi="Times New Roman" w:cs="Times New Roman" w:hint="eastAsia"/>
          <w:color w:val="FF0000"/>
        </w:rPr>
        <w:t>的质量是</w:t>
      </w:r>
      <w:r w:rsidRPr="0034610C">
        <w:rPr>
          <w:rFonts w:ascii="Times New Roman" w:hAnsi="Times New Roman" w:cs="Times New Roman"/>
          <w:i/>
          <w:color w:val="FF0000"/>
        </w:rPr>
        <w:t>m</w:t>
      </w:r>
      <w:r w:rsidRPr="0034610C">
        <w:rPr>
          <w:rFonts w:ascii="Times New Roman" w:hAnsi="Times New Roman" w:cs="Times New Roman"/>
          <w:color w:val="FF0000"/>
          <w:vertAlign w:val="subscript"/>
        </w:rPr>
        <w:t>江水</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3</w:t>
      </w:r>
      <w:r w:rsidRPr="0034610C">
        <w:rPr>
          <w:rFonts w:ascii="Times New Roman" w:hAnsi="Times New Roman" w:cs="Times New Roman"/>
          <w:color w:val="FF0000"/>
        </w:rPr>
        <w:t>－</w:t>
      </w:r>
      <w:r w:rsidRPr="0034610C">
        <w:rPr>
          <w:rFonts w:ascii="Times New Roman" w:hAnsi="Times New Roman" w:cs="Times New Roman"/>
          <w:i/>
          <w:color w:val="FF0000"/>
        </w:rPr>
        <w:t>m</w:t>
      </w:r>
      <w:r w:rsidRPr="0034610C">
        <w:rPr>
          <w:rFonts w:ascii="Times New Roman" w:hAnsi="Times New Roman" w:cs="Times New Roman" w:hint="eastAsia"/>
          <w:color w:val="FF0000"/>
          <w:vertAlign w:val="subscript"/>
        </w:rPr>
        <w:t>2</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因为两者体积相等</w:t>
      </w:r>
      <w:r w:rsidRPr="0034610C">
        <w:rPr>
          <w:rFonts w:ascii="Times New Roman" w:eastAsia="MingLiU_HKSCS" w:hAnsi="Times New Roman" w:cs="Times New Roman" w:hint="eastAsia"/>
          <w:color w:val="FF0000"/>
        </w:rPr>
        <w:t>，</w:t>
      </w:r>
      <w:r w:rsidRPr="0034610C">
        <w:rPr>
          <w:rFonts w:ascii="Times New Roman" w:hAnsi="Times New Roman" w:cs="Times New Roman" w:hint="eastAsia"/>
          <w:i/>
          <w:color w:val="FF0000"/>
        </w:rPr>
        <w:t>V</w:t>
      </w:r>
      <w:r w:rsidRPr="0034610C">
        <w:rPr>
          <w:rFonts w:ascii="Times New Roman" w:hAnsi="Times New Roman" w:cs="Times New Roman"/>
          <w:color w:val="FF0000"/>
          <w:vertAlign w:val="subscript"/>
        </w:rPr>
        <w:t>江水</w:t>
      </w:r>
      <w:r w:rsidRPr="0034610C">
        <w:rPr>
          <w:rFonts w:ascii="Times New Roman" w:hAnsi="Times New Roman" w:cs="Times New Roman"/>
          <w:color w:val="FF0000"/>
        </w:rPr>
        <w:t>＝</w:t>
      </w:r>
      <w:r w:rsidRPr="0034610C">
        <w:rPr>
          <w:rFonts w:ascii="Times New Roman" w:hAnsi="Times New Roman" w:cs="Times New Roman"/>
          <w:i/>
          <w:color w:val="FF0000"/>
        </w:rPr>
        <w:t>V</w:t>
      </w:r>
      <w:r w:rsidRPr="0034610C">
        <w:rPr>
          <w:rFonts w:ascii="Times New Roman" w:hAnsi="Times New Roman" w:cs="Times New Roman"/>
          <w:color w:val="FF0000"/>
          <w:vertAlign w:val="subscript"/>
        </w:rPr>
        <w:t>水</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w:instrText>
      </w:r>
      <w:r w:rsidRPr="0034610C">
        <w:rPr>
          <w:rFonts w:ascii="Times New Roman" w:hAnsi="Times New Roman" w:cs="Times New Roman" w:hint="eastAsia"/>
          <w:i/>
          <w:color w:val="FF0000"/>
        </w:rPr>
        <w:instrText>ρ</w:instrText>
      </w:r>
      <w:r w:rsidRPr="0034610C">
        <w:rPr>
          <w:rFonts w:ascii="Times New Roman" w:hAnsi="Times New Roman" w:cs="Times New Roman"/>
          <w:color w:val="FF0000"/>
          <w:vertAlign w:val="subscript"/>
        </w:rPr>
        <w:instrText>水</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江水的密度</w:t>
      </w:r>
      <w:r w:rsidRPr="0034610C">
        <w:rPr>
          <w:rFonts w:ascii="Times New Roman" w:hAnsi="Times New Roman" w:cs="Times New Roman"/>
          <w:i/>
          <w:color w:val="FF0000"/>
        </w:rPr>
        <w:t>ρ</w:t>
      </w:r>
      <w:r w:rsidRPr="0034610C">
        <w:rPr>
          <w:rFonts w:ascii="Times New Roman" w:hAnsi="Times New Roman" w:cs="Times New Roman"/>
          <w:color w:val="FF0000"/>
          <w:vertAlign w:val="subscript"/>
        </w:rPr>
        <w:t>江水</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江水</w:instrText>
      </w:r>
      <w:r w:rsidRPr="0034610C">
        <w:rPr>
          <w:rFonts w:ascii="Times New Roman" w:hAnsi="Times New Roman" w:cs="Times New Roman" w:hint="eastAsia"/>
          <w:i/>
          <w:color w:val="FF0000"/>
        </w:rPr>
        <w:instrText>,V</w:instrText>
      </w:r>
      <w:r w:rsidRPr="0034610C">
        <w:rPr>
          <w:rFonts w:ascii="Times New Roman" w:hAnsi="Times New Roman" w:cs="Times New Roman"/>
          <w:color w:val="FF0000"/>
          <w:vertAlign w:val="subscript"/>
        </w:rPr>
        <w:instrText>江水</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3</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i/>
          <w:color w:val="FF0000"/>
        </w:rPr>
        <w:instrText>,m</w:instrText>
      </w:r>
      <w:r w:rsidRPr="0034610C">
        <w:rPr>
          <w:rFonts w:ascii="Times New Roman" w:hAnsi="Times New Roman" w:cs="Times New Roman" w:hint="eastAsia"/>
          <w:color w:val="FF0000"/>
          <w:vertAlign w:val="subscript"/>
        </w:rPr>
        <w:instrText>1</w:instrText>
      </w:r>
      <w:r w:rsidRPr="0034610C">
        <w:rPr>
          <w:rFonts w:ascii="Times New Roman" w:hAnsi="Times New Roman" w:cs="Times New Roman"/>
          <w:color w:val="FF0000"/>
        </w:rPr>
        <w:instrText>－</w:instrText>
      </w:r>
      <w:r w:rsidRPr="0034610C">
        <w:rPr>
          <w:rFonts w:ascii="Times New Roman" w:hAnsi="Times New Roman" w:cs="Times New Roman"/>
          <w:i/>
          <w:color w:val="FF0000"/>
        </w:rPr>
        <w:instrText>m</w:instrText>
      </w:r>
      <w:r w:rsidRPr="0034610C">
        <w:rPr>
          <w:rFonts w:ascii="Times New Roman" w:hAnsi="Times New Roman" w:cs="Times New Roman" w:hint="eastAsia"/>
          <w:color w:val="FF0000"/>
          <w:vertAlign w:val="subscript"/>
        </w:rPr>
        <w:instrText>2</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hint="eastAsia"/>
          <w:i/>
          <w:color w:val="FF0000"/>
        </w:rPr>
        <w:t>ρ</w:t>
      </w:r>
      <w:r w:rsidRPr="0034610C">
        <w:rPr>
          <w:rFonts w:ascii="Times New Roman" w:hAnsi="Times New Roman" w:cs="Times New Roman"/>
          <w:color w:val="FF0000"/>
          <w:vertAlign w:val="subscript"/>
        </w:rPr>
        <w:t>水．</w:t>
      </w:r>
      <w:r w:rsidRPr="0034610C">
        <w:rPr>
          <w:rFonts w:hAnsi="宋体" w:cs="Times New Roman" w:hint="eastAsia"/>
          <w:color w:val="FF0000"/>
        </w:rPr>
        <w:t>⑤</w:t>
      </w:r>
      <w:r w:rsidRPr="0034610C">
        <w:rPr>
          <w:rFonts w:ascii="Times New Roman" w:hAnsi="Times New Roman" w:cs="Times New Roman"/>
          <w:color w:val="FF0000"/>
        </w:rPr>
        <w:t>通过测量水的体积来间接测量江水的体积</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这种方法叫等效替代法．</w:t>
      </w:r>
    </w:p>
    <w:p w:rsidR="009C4D94" w:rsidRPr="0034610C" w:rsidRDefault="009C4D94" w:rsidP="009C4D94">
      <w:pPr>
        <w:pStyle w:val="a4"/>
        <w:ind w:firstLineChars="200" w:firstLine="422"/>
        <w:rPr>
          <w:rFonts w:ascii="Times New Roman" w:eastAsia="MingLiU_HKSCS" w:hAnsi="Times New Roman" w:cs="Times New Roman"/>
          <w:color w:val="FF0000"/>
        </w:rPr>
      </w:pPr>
      <w:r w:rsidRPr="0034610C">
        <w:rPr>
          <w:rFonts w:ascii="Times New Roman" w:hAnsi="Times New Roman" w:cs="Times New Roman"/>
          <w:b/>
          <w:color w:val="FF0000"/>
        </w:rPr>
        <w:t>15.</w:t>
      </w:r>
      <w:r w:rsidRPr="0034610C">
        <w:rPr>
          <w:rFonts w:ascii="Times New Roman" w:hAnsi="Times New Roman" w:cs="Times New Roman"/>
          <w:color w:val="FF0000"/>
        </w:rPr>
        <w:t xml:space="preserve"> (</w:t>
      </w:r>
      <w:r w:rsidRPr="0034610C">
        <w:rPr>
          <w:rFonts w:ascii="Times New Roman" w:hAnsi="Times New Roman" w:cs="Times New Roman"/>
          <w:b/>
          <w:color w:val="FF0000"/>
        </w:rPr>
        <w:t>1</w:t>
      </w:r>
      <w:r w:rsidRPr="0034610C">
        <w:rPr>
          <w:rFonts w:ascii="Times New Roman" w:hAnsi="Times New Roman" w:cs="Times New Roman"/>
          <w:color w:val="FF0000"/>
        </w:rPr>
        <w:t>)</w:t>
      </w:r>
      <w:r w:rsidRPr="0034610C">
        <w:rPr>
          <w:rFonts w:ascii="Times New Roman" w:eastAsia="黑体" w:hAnsi="Times New Roman" w:cs="Times New Roman"/>
          <w:color w:val="FF0000"/>
        </w:rPr>
        <w:t>甲</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2</w:t>
      </w:r>
      <w:r w:rsidRPr="0034610C">
        <w:rPr>
          <w:rFonts w:ascii="Times New Roman" w:hAnsi="Times New Roman" w:cs="Times New Roman"/>
          <w:color w:val="FF0000"/>
        </w:rPr>
        <w:t>)</w:t>
      </w:r>
      <w:r w:rsidRPr="0034610C">
        <w:rPr>
          <w:rFonts w:ascii="Times New Roman" w:eastAsia="黑体" w:hAnsi="Times New Roman" w:cs="Times New Roman"/>
          <w:color w:val="FF0000"/>
        </w:rPr>
        <w:t>向右调节平衡螺母</w:t>
      </w:r>
      <w:r w:rsidRPr="0034610C">
        <w:rPr>
          <w:rFonts w:ascii="Times New Roman" w:hAnsi="Times New Roman" w:cs="Times New Roman"/>
          <w:color w:val="FF0000"/>
        </w:rPr>
        <w:t>(</w:t>
      </w:r>
      <w:r w:rsidRPr="0034610C">
        <w:rPr>
          <w:rFonts w:ascii="Times New Roman" w:eastAsia="黑体" w:hAnsi="Times New Roman" w:cs="Times New Roman"/>
          <w:color w:val="FF0000"/>
        </w:rPr>
        <w:t>调节平衡螺母</w:t>
      </w:r>
      <w:r w:rsidRPr="0034610C">
        <w:rPr>
          <w:rFonts w:ascii="Times New Roman" w:hAnsi="Times New Roman" w:cs="Times New Roman"/>
          <w:color w:val="FF0000"/>
        </w:rPr>
        <w:t>)</w:t>
      </w:r>
      <w:r w:rsidRPr="0034610C">
        <w:rPr>
          <w:rFonts w:ascii="Times New Roman" w:hAnsi="Times New Roman" w:cs="Times New Roman"/>
          <w:color w:val="FF0000"/>
        </w:rPr>
        <w:t xml:space="preserve">　</w:t>
      </w:r>
      <w:r w:rsidRPr="0034610C">
        <w:rPr>
          <w:rFonts w:ascii="Times New Roman" w:hAnsi="Times New Roman" w:cs="Times New Roman"/>
          <w:color w:val="FF0000"/>
        </w:rPr>
        <w:t>(</w:t>
      </w:r>
      <w:r w:rsidRPr="0034610C">
        <w:rPr>
          <w:rFonts w:ascii="Times New Roman" w:hAnsi="Times New Roman" w:cs="Times New Roman"/>
          <w:b/>
          <w:color w:val="FF0000"/>
        </w:rPr>
        <w:t>3</w:t>
      </w:r>
      <w:r w:rsidRPr="0034610C">
        <w:rPr>
          <w:rFonts w:ascii="Times New Roman" w:hAnsi="Times New Roman" w:cs="Times New Roman"/>
          <w:color w:val="FF0000"/>
        </w:rPr>
        <w:t>)</w:t>
      </w:r>
      <w:r w:rsidRPr="0034610C">
        <w:rPr>
          <w:rFonts w:ascii="Times New Roman" w:eastAsia="黑体" w:hAnsi="Times New Roman" w:cs="Times New Roman"/>
          <w:color w:val="FF0000"/>
        </w:rPr>
        <w:t>大</w:t>
      </w:r>
      <w:r w:rsidRPr="0034610C">
        <w:rPr>
          <w:rFonts w:ascii="Times New Roman" w:hAnsi="Times New Roman" w:cs="Times New Roman"/>
          <w:color w:val="FF0000"/>
        </w:rPr>
        <w:t xml:space="preserve">　</w:t>
      </w:r>
      <w:r w:rsidRPr="0034610C">
        <w:rPr>
          <w:rFonts w:ascii="Times New Roman" w:hAnsi="Times New Roman" w:cs="Times New Roman"/>
          <w:b/>
          <w:color w:val="FF0000"/>
        </w:rPr>
        <w:t>ACDB</w:t>
      </w:r>
      <w:r w:rsidRPr="0034610C">
        <w:rPr>
          <w:rFonts w:ascii="Times New Roman" w:hAnsi="Times New Roman" w:cs="Times New Roman"/>
          <w:color w:val="FF0000"/>
        </w:rPr>
        <w:t xml:space="preserve">　</w:t>
      </w:r>
      <w:r w:rsidRPr="0034610C">
        <w:rPr>
          <w:rFonts w:ascii="Times New Roman" w:hAnsi="Times New Roman" w:cs="Times New Roman"/>
          <w:color w:val="FF0000"/>
        </w:rPr>
        <w:t>(4)36.6</w:t>
      </w:r>
      <w:r w:rsidRPr="0034610C">
        <w:rPr>
          <w:rFonts w:ascii="Times New Roman" w:hAnsi="Times New Roman" w:cs="Times New Roman"/>
          <w:color w:val="FF0000"/>
        </w:rPr>
        <w:t xml:space="preserve">　</w:t>
      </w:r>
      <w:r w:rsidRPr="0034610C">
        <w:rPr>
          <w:rFonts w:ascii="Times New Roman" w:hAnsi="Times New Roman" w:cs="Times New Roman"/>
          <w:color w:val="FF0000"/>
        </w:rPr>
        <w:t>1.04</w:t>
      </w:r>
    </w:p>
    <w:p w:rsidR="009C4D94" w:rsidRPr="0034610C" w:rsidRDefault="009C4D94" w:rsidP="009C4D94">
      <w:pPr>
        <w:pStyle w:val="a4"/>
        <w:ind w:firstLineChars="200" w:firstLine="420"/>
        <w:rPr>
          <w:rFonts w:ascii="Times New Roman" w:eastAsia="MingLiU_HKSCS" w:hAnsi="Times New Roman" w:cs="Times New Roman"/>
          <w:color w:val="FF0000"/>
        </w:rPr>
      </w:pPr>
      <w:r w:rsidRPr="0034610C">
        <w:rPr>
          <w:rFonts w:ascii="Times New Roman" w:eastAsia="黑体" w:hAnsi="Times New Roman" w:cs="Times New Roman"/>
          <w:color w:val="FF0000"/>
        </w:rPr>
        <w:t>【解析】</w:t>
      </w:r>
      <w:r w:rsidRPr="0034610C">
        <w:rPr>
          <w:rFonts w:ascii="Times New Roman" w:hAnsi="Times New Roman" w:cs="Times New Roman"/>
          <w:color w:val="FF0000"/>
        </w:rPr>
        <w:t>(1)</w:t>
      </w:r>
      <w:r w:rsidRPr="0034610C">
        <w:rPr>
          <w:rFonts w:ascii="Times New Roman" w:hAnsi="Times New Roman" w:cs="Times New Roman"/>
          <w:color w:val="FF0000"/>
        </w:rPr>
        <w:t>量筒的分度值越小测量结果越精确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故选甲；</w:t>
      </w:r>
      <w:r w:rsidRPr="0034610C">
        <w:rPr>
          <w:rFonts w:ascii="Times New Roman" w:hAnsi="Times New Roman" w:cs="Times New Roman"/>
          <w:color w:val="FF0000"/>
        </w:rPr>
        <w:t>(2)</w:t>
      </w:r>
      <w:r w:rsidRPr="0034610C">
        <w:rPr>
          <w:rFonts w:ascii="Times New Roman" w:hAnsi="Times New Roman" w:cs="Times New Roman"/>
          <w:color w:val="FF0000"/>
        </w:rPr>
        <w:t>称量前游码归零发现指针偏左说明左轻右重</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应该向右调节平衡螺母；</w:t>
      </w:r>
      <w:r w:rsidRPr="0034610C">
        <w:rPr>
          <w:rFonts w:ascii="Times New Roman" w:hAnsi="Times New Roman" w:cs="Times New Roman"/>
          <w:color w:val="FF0000"/>
        </w:rPr>
        <w:t>(3)</w:t>
      </w:r>
      <w:r w:rsidRPr="0034610C">
        <w:rPr>
          <w:rFonts w:ascii="Times New Roman" w:hAnsi="Times New Roman" w:cs="Times New Roman"/>
          <w:color w:val="FF0000"/>
        </w:rPr>
        <w:t>烧杯中残留有奶滴使体积偏小</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则由密度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各密度偏大；测液体密度时质量要用差值法可减小误差</w:t>
      </w:r>
      <w:r w:rsidRPr="0034610C">
        <w:rPr>
          <w:rFonts w:ascii="Times New Roman" w:eastAsia="MingLiU_HKSCS" w:hAnsi="Times New Roman" w:cs="Times New Roman" w:hint="eastAsia"/>
          <w:color w:val="FF0000"/>
        </w:rPr>
        <w:t>，</w:t>
      </w:r>
      <w:r w:rsidRPr="0034610C">
        <w:rPr>
          <w:rFonts w:ascii="Times New Roman" w:hAnsi="Times New Roman" w:cs="Times New Roman"/>
          <w:color w:val="FF0000"/>
        </w:rPr>
        <w:t>实</w:t>
      </w:r>
      <w:r w:rsidRPr="0034610C">
        <w:rPr>
          <w:rFonts w:ascii="Times New Roman" w:hAnsi="Times New Roman" w:cs="Times New Roman" w:hint="eastAsia"/>
          <w:color w:val="FF0000"/>
        </w:rPr>
        <w:t>验顺序为</w:t>
      </w:r>
      <w:r w:rsidRPr="0034610C">
        <w:rPr>
          <w:rFonts w:ascii="Times New Roman" w:hAnsi="Times New Roman" w:cs="Times New Roman"/>
          <w:color w:val="FF0000"/>
        </w:rPr>
        <w:t>ACDB</w:t>
      </w:r>
      <w:r w:rsidRPr="0034610C">
        <w:rPr>
          <w:rFonts w:ascii="Times New Roman" w:hAnsi="Times New Roman" w:cs="Times New Roman"/>
          <w:color w:val="FF0000"/>
        </w:rPr>
        <w:t>；</w:t>
      </w:r>
      <w:r w:rsidRPr="0034610C">
        <w:rPr>
          <w:rFonts w:ascii="Times New Roman" w:hAnsi="Times New Roman" w:cs="Times New Roman"/>
          <w:color w:val="FF0000"/>
        </w:rPr>
        <w:t>(4)</w:t>
      </w:r>
      <w:r w:rsidRPr="0034610C">
        <w:rPr>
          <w:rFonts w:ascii="Times New Roman" w:hAnsi="Times New Roman" w:cs="Times New Roman"/>
          <w:color w:val="FF0000"/>
        </w:rPr>
        <w:t>把右盘中所有砝码的质量和游码左端对应的刻度值加在一起为</w:t>
      </w:r>
      <w:r w:rsidRPr="0034610C">
        <w:rPr>
          <w:rFonts w:ascii="Times New Roman" w:hAnsi="Times New Roman" w:cs="Times New Roman" w:hint="eastAsia"/>
          <w:i/>
          <w:color w:val="FF0000"/>
        </w:rPr>
        <w:t>m</w:t>
      </w:r>
      <w:r w:rsidRPr="0034610C">
        <w:rPr>
          <w:rFonts w:ascii="Times New Roman" w:hAnsi="Times New Roman" w:cs="Times New Roman"/>
          <w:color w:val="FF0000"/>
        </w:rPr>
        <w:t>＝</w:t>
      </w:r>
      <w:r w:rsidRPr="0034610C">
        <w:rPr>
          <w:rFonts w:ascii="Times New Roman" w:hAnsi="Times New Roman" w:cs="Times New Roman"/>
          <w:color w:val="FF0000"/>
        </w:rPr>
        <w:t>20 g</w:t>
      </w:r>
      <w:r w:rsidRPr="0034610C">
        <w:rPr>
          <w:rFonts w:ascii="Times New Roman" w:hAnsi="Times New Roman" w:cs="Times New Roman"/>
          <w:color w:val="FF0000"/>
        </w:rPr>
        <w:t>＋</w:t>
      </w:r>
      <w:r w:rsidRPr="0034610C">
        <w:rPr>
          <w:rFonts w:ascii="Times New Roman" w:hAnsi="Times New Roman" w:cs="Times New Roman"/>
          <w:color w:val="FF0000"/>
        </w:rPr>
        <w:t>10 g</w:t>
      </w:r>
      <w:r w:rsidRPr="0034610C">
        <w:rPr>
          <w:rFonts w:ascii="Times New Roman" w:hAnsi="Times New Roman" w:cs="Times New Roman"/>
          <w:color w:val="FF0000"/>
        </w:rPr>
        <w:t>＋</w:t>
      </w:r>
      <w:r w:rsidRPr="0034610C">
        <w:rPr>
          <w:rFonts w:ascii="Times New Roman" w:hAnsi="Times New Roman" w:cs="Times New Roman"/>
          <w:color w:val="FF0000"/>
        </w:rPr>
        <w:t>5 g</w:t>
      </w:r>
      <w:r w:rsidRPr="0034610C">
        <w:rPr>
          <w:rFonts w:ascii="Times New Roman" w:hAnsi="Times New Roman" w:cs="Times New Roman"/>
          <w:color w:val="FF0000"/>
        </w:rPr>
        <w:t>＋</w:t>
      </w:r>
      <w:r w:rsidRPr="0034610C">
        <w:rPr>
          <w:rFonts w:ascii="Times New Roman" w:hAnsi="Times New Roman" w:cs="Times New Roman"/>
          <w:color w:val="FF0000"/>
        </w:rPr>
        <w:t>1.6 g</w:t>
      </w:r>
      <w:r w:rsidRPr="0034610C">
        <w:rPr>
          <w:rFonts w:ascii="Times New Roman" w:hAnsi="Times New Roman" w:cs="Times New Roman"/>
          <w:color w:val="FF0000"/>
        </w:rPr>
        <w:t>＝</w:t>
      </w:r>
      <w:r w:rsidRPr="0034610C">
        <w:rPr>
          <w:rFonts w:ascii="Times New Roman" w:hAnsi="Times New Roman" w:cs="Times New Roman"/>
          <w:color w:val="FF0000"/>
        </w:rPr>
        <w:t>36.6 g</w:t>
      </w:r>
      <w:r w:rsidRPr="0034610C">
        <w:rPr>
          <w:rFonts w:ascii="Times New Roman" w:hAnsi="Times New Roman" w:cs="Times New Roman"/>
          <w:color w:val="FF0000"/>
        </w:rPr>
        <w:t>；学生奶的密度</w:t>
      </w:r>
      <w:r w:rsidRPr="0034610C">
        <w:rPr>
          <w:rFonts w:ascii="Times New Roman" w:hAnsi="Times New Roman" w:cs="Times New Roman" w:hint="eastAsia"/>
          <w:i/>
          <w:color w:val="FF0000"/>
        </w:rPr>
        <w:t>ρ</w:t>
      </w:r>
      <w:r w:rsidRPr="0034610C">
        <w:rPr>
          <w:rFonts w:ascii="Times New Roman" w:hAnsi="Times New Roman" w:cs="Times New Roman"/>
          <w:color w:val="FF0000"/>
        </w:rPr>
        <w:t>＝</w:t>
      </w:r>
      <w:r w:rsidRPr="0034610C">
        <w:rPr>
          <w:rFonts w:ascii="Times New Roman" w:hAnsi="Times New Roman" w:cs="Times New Roman"/>
          <w:i/>
          <w:color w:val="FF0000"/>
        </w:rPr>
        <w:fldChar w:fldCharType="begin"/>
      </w:r>
      <w:r w:rsidRPr="0034610C">
        <w:rPr>
          <w:rFonts w:ascii="Times New Roman" w:hAnsi="Times New Roman" w:cs="Times New Roman" w:hint="eastAsia"/>
          <w:i/>
          <w:color w:val="FF0000"/>
        </w:rPr>
        <w:instrText>eq \f</w:instrText>
      </w:r>
      <w:r w:rsidRPr="0034610C">
        <w:rPr>
          <w:rFonts w:ascii="Times New Roman" w:hAnsi="Times New Roman" w:cs="Times New Roman" w:hint="eastAsia"/>
          <w:color w:val="FF0000"/>
        </w:rPr>
        <w:instrText>(</w:instrText>
      </w:r>
      <w:r w:rsidRPr="0034610C">
        <w:rPr>
          <w:rFonts w:ascii="Times New Roman" w:hAnsi="Times New Roman" w:cs="Times New Roman" w:hint="eastAsia"/>
          <w:i/>
          <w:color w:val="FF0000"/>
        </w:rPr>
        <w:instrText>m</w:instrText>
      </w:r>
      <w:r w:rsidRPr="0034610C">
        <w:rPr>
          <w:rFonts w:ascii="Times New Roman" w:hAnsi="Times New Roman" w:cs="Times New Roman"/>
          <w:color w:val="FF0000"/>
          <w:vertAlign w:val="subscript"/>
        </w:rPr>
        <w:instrText>奶</w:instrText>
      </w:r>
      <w:r w:rsidRPr="0034610C">
        <w:rPr>
          <w:rFonts w:ascii="Times New Roman" w:hAnsi="Times New Roman" w:cs="Times New Roman" w:hint="eastAsia"/>
          <w:i/>
          <w:color w:val="FF0000"/>
        </w:rPr>
        <w:instrText>,V</w:instrText>
      </w:r>
      <w:r w:rsidRPr="0034610C">
        <w:rPr>
          <w:rFonts w:ascii="Times New Roman" w:hAnsi="Times New Roman" w:cs="Times New Roman" w:hint="eastAsia"/>
          <w:color w:val="FF0000"/>
        </w:rPr>
        <w:instrText>)</w:instrText>
      </w:r>
      <w:r w:rsidRPr="0034610C">
        <w:rPr>
          <w:rFonts w:ascii="Times New Roman" w:hAnsi="Times New Roman" w:cs="Times New Roman"/>
          <w:i/>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fldChar w:fldCharType="begin"/>
      </w:r>
      <w:r w:rsidRPr="0034610C">
        <w:rPr>
          <w:rFonts w:ascii="Times New Roman" w:hAnsi="Times New Roman" w:cs="Times New Roman" w:hint="eastAsia"/>
          <w:color w:val="FF0000"/>
        </w:rPr>
        <w:instrText>eq \f(78.2 g</w:instrText>
      </w:r>
      <w:r w:rsidRPr="0034610C">
        <w:rPr>
          <w:rFonts w:ascii="Times New Roman" w:hAnsi="Times New Roman" w:cs="Times New Roman"/>
          <w:color w:val="FF0000"/>
        </w:rPr>
        <w:instrText>－</w:instrText>
      </w:r>
      <w:r w:rsidRPr="0034610C">
        <w:rPr>
          <w:rFonts w:ascii="Times New Roman" w:hAnsi="Times New Roman" w:cs="Times New Roman"/>
          <w:color w:val="FF0000"/>
        </w:rPr>
        <w:instrText>36.6 g,40 cm</w:instrText>
      </w:r>
      <w:r w:rsidRPr="0034610C">
        <w:rPr>
          <w:rFonts w:ascii="Times New Roman" w:hAnsi="Times New Roman" w:cs="Times New Roman" w:hint="eastAsia"/>
          <w:color w:val="FF0000"/>
          <w:vertAlign w:val="superscript"/>
        </w:rPr>
        <w:instrText>3</w:instrText>
      </w:r>
      <w:r w:rsidRPr="0034610C">
        <w:rPr>
          <w:rFonts w:ascii="Times New Roman" w:hAnsi="Times New Roman" w:cs="Times New Roman" w:hint="eastAsia"/>
          <w:color w:val="FF0000"/>
        </w:rPr>
        <w:instrText>)</w:instrText>
      </w:r>
      <w:r w:rsidRPr="0034610C">
        <w:rPr>
          <w:rFonts w:ascii="Times New Roman" w:hAnsi="Times New Roman" w:cs="Times New Roman"/>
          <w:color w:val="FF0000"/>
        </w:rPr>
        <w:fldChar w:fldCharType="end"/>
      </w:r>
      <w:r w:rsidRPr="0034610C">
        <w:rPr>
          <w:rFonts w:ascii="Times New Roman" w:hAnsi="Times New Roman" w:cs="Times New Roman"/>
          <w:color w:val="FF0000"/>
        </w:rPr>
        <w:t>＝</w:t>
      </w:r>
      <w:r w:rsidRPr="0034610C">
        <w:rPr>
          <w:rFonts w:ascii="Times New Roman" w:hAnsi="Times New Roman" w:cs="Times New Roman"/>
          <w:color w:val="FF0000"/>
        </w:rPr>
        <w:t>1.04 g/cm</w:t>
      </w:r>
      <w:r w:rsidRPr="0034610C">
        <w:rPr>
          <w:rFonts w:ascii="Times New Roman" w:hAnsi="Times New Roman" w:cs="Times New Roman" w:hint="eastAsia"/>
          <w:color w:val="FF0000"/>
          <w:vertAlign w:val="superscript"/>
        </w:rPr>
        <w:t>3</w:t>
      </w:r>
      <w:r w:rsidRPr="0034610C">
        <w:rPr>
          <w:rFonts w:ascii="Times New Roman" w:hAnsi="Times New Roman" w:cs="Times New Roman" w:hint="eastAsia"/>
          <w:color w:val="FF0000"/>
        </w:rPr>
        <w:t>.</w:t>
      </w:r>
    </w:p>
    <w:p w:rsidR="002C1D90" w:rsidRPr="009C4D94" w:rsidRDefault="002C1D90"/>
    <w:sectPr w:rsidR="002C1D90" w:rsidRPr="009C4D94">
      <w:headerReference w:type="even" r:id="rId58"/>
      <w:headerReference w:type="default" r:id="rId59"/>
      <w:footerReference w:type="even" r:id="rId60"/>
      <w:footerReference w:type="default" r:id="rId61"/>
      <w:headerReference w:type="first" r:id="rId62"/>
      <w:footerReference w:type="first" r:id="rId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ABA" w:rsidRDefault="00860ABA" w:rsidP="00860ABA">
      <w:r>
        <w:separator/>
      </w:r>
    </w:p>
  </w:endnote>
  <w:endnote w:type="continuationSeparator" w:id="0">
    <w:p w:rsidR="00860ABA" w:rsidRDefault="00860ABA" w:rsidP="0086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C5" w:rsidRDefault="00E012C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A" w:rsidRPr="00E012C5" w:rsidRDefault="00E012C5" w:rsidP="00E012C5">
    <w:pPr>
      <w:pStyle w:val="a7"/>
    </w:pPr>
    <w:r>
      <w:rPr>
        <w:noProof/>
      </w:rPr>
      <w:drawing>
        <wp:inline distT="0" distB="0" distL="0" distR="0">
          <wp:extent cx="5274310" cy="287655"/>
          <wp:effectExtent l="0" t="0" r="2540" b="0"/>
          <wp:docPr id="50" name="图片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C5" w:rsidRDefault="00E012C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ABA" w:rsidRDefault="00860ABA" w:rsidP="00860ABA">
      <w:r>
        <w:separator/>
      </w:r>
    </w:p>
  </w:footnote>
  <w:footnote w:type="continuationSeparator" w:id="0">
    <w:p w:rsidR="00860ABA" w:rsidRDefault="00860ABA" w:rsidP="00860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C5" w:rsidRDefault="00E012C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A" w:rsidRPr="00E012C5" w:rsidRDefault="00E012C5" w:rsidP="00E012C5">
    <w:pPr>
      <w:pStyle w:val="a6"/>
    </w:pPr>
    <w:r>
      <w:rPr>
        <w:noProof/>
      </w:rPr>
      <w:drawing>
        <wp:inline distT="0" distB="0" distL="0" distR="0">
          <wp:extent cx="5274310" cy="575310"/>
          <wp:effectExtent l="0" t="0" r="2540" b="0"/>
          <wp:docPr id="49" name="图片 4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2C5" w:rsidRDefault="00E012C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D94"/>
    <w:rsid w:val="002C1D90"/>
    <w:rsid w:val="002F7B3A"/>
    <w:rsid w:val="00651B6A"/>
    <w:rsid w:val="00860ABA"/>
    <w:rsid w:val="009C4D94"/>
    <w:rsid w:val="00A5661F"/>
    <w:rsid w:val="00E01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94"/>
    <w:pPr>
      <w:widowControl w:val="0"/>
      <w:jc w:val="both"/>
    </w:pPr>
    <w:rPr>
      <w:kern w:val="2"/>
      <w:sz w:val="21"/>
      <w:szCs w:val="24"/>
    </w:rPr>
  </w:style>
  <w:style w:type="paragraph" w:styleId="1">
    <w:name w:val="heading 1"/>
    <w:basedOn w:val="a"/>
    <w:next w:val="a"/>
    <w:link w:val="1Char"/>
    <w:qFormat/>
    <w:rsid w:val="009C4D9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C4D9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C4D94"/>
    <w:pPr>
      <w:keepNext/>
      <w:keepLines/>
      <w:spacing w:before="260" w:after="260" w:line="416" w:lineRule="auto"/>
      <w:outlineLvl w:val="2"/>
    </w:pPr>
    <w:rPr>
      <w:b/>
      <w:bCs/>
      <w:sz w:val="32"/>
      <w:szCs w:val="32"/>
    </w:rPr>
  </w:style>
  <w:style w:type="paragraph" w:styleId="4">
    <w:name w:val="heading 4"/>
    <w:basedOn w:val="a"/>
    <w:next w:val="a"/>
    <w:link w:val="4Char"/>
    <w:qFormat/>
    <w:rsid w:val="009C4D9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C4D94"/>
    <w:pPr>
      <w:keepNext/>
      <w:keepLines/>
      <w:spacing w:before="280" w:after="290" w:line="376" w:lineRule="auto"/>
      <w:outlineLvl w:val="4"/>
    </w:pPr>
    <w:rPr>
      <w:b/>
      <w:bCs/>
      <w:sz w:val="28"/>
      <w:szCs w:val="28"/>
    </w:rPr>
  </w:style>
  <w:style w:type="paragraph" w:styleId="6">
    <w:name w:val="heading 6"/>
    <w:basedOn w:val="a"/>
    <w:next w:val="a"/>
    <w:link w:val="6Char"/>
    <w:qFormat/>
    <w:rsid w:val="009C4D94"/>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9C4D94"/>
    <w:pPr>
      <w:keepNext/>
      <w:keepLines/>
      <w:spacing w:before="240" w:after="64" w:line="320" w:lineRule="auto"/>
      <w:outlineLvl w:val="6"/>
    </w:pPr>
    <w:rPr>
      <w:b/>
      <w:bCs/>
      <w:sz w:val="24"/>
    </w:rPr>
  </w:style>
  <w:style w:type="paragraph" w:styleId="8">
    <w:name w:val="heading 8"/>
    <w:basedOn w:val="a"/>
    <w:next w:val="a"/>
    <w:link w:val="8Char"/>
    <w:qFormat/>
    <w:rsid w:val="009C4D94"/>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9C4D94"/>
    <w:rPr>
      <w:b/>
      <w:bCs/>
      <w:kern w:val="44"/>
      <w:sz w:val="44"/>
      <w:szCs w:val="44"/>
    </w:rPr>
  </w:style>
  <w:style w:type="character" w:customStyle="1" w:styleId="2Char">
    <w:name w:val="标题 2 Char"/>
    <w:basedOn w:val="a0"/>
    <w:link w:val="2"/>
    <w:rsid w:val="009C4D94"/>
    <w:rPr>
      <w:rFonts w:ascii="Arial" w:eastAsia="黑体" w:hAnsi="Arial"/>
      <w:b/>
      <w:bCs/>
      <w:kern w:val="2"/>
      <w:sz w:val="32"/>
      <w:szCs w:val="32"/>
    </w:rPr>
  </w:style>
  <w:style w:type="character" w:customStyle="1" w:styleId="3Char">
    <w:name w:val="标题 3 Char"/>
    <w:basedOn w:val="a0"/>
    <w:link w:val="3"/>
    <w:rsid w:val="009C4D94"/>
    <w:rPr>
      <w:b/>
      <w:bCs/>
      <w:kern w:val="2"/>
      <w:sz w:val="32"/>
      <w:szCs w:val="32"/>
    </w:rPr>
  </w:style>
  <w:style w:type="character" w:customStyle="1" w:styleId="4Char">
    <w:name w:val="标题 4 Char"/>
    <w:basedOn w:val="a0"/>
    <w:link w:val="4"/>
    <w:rsid w:val="009C4D94"/>
    <w:rPr>
      <w:rFonts w:ascii="Arial" w:eastAsia="黑体" w:hAnsi="Arial"/>
      <w:b/>
      <w:bCs/>
      <w:kern w:val="2"/>
      <w:sz w:val="28"/>
      <w:szCs w:val="28"/>
    </w:rPr>
  </w:style>
  <w:style w:type="character" w:customStyle="1" w:styleId="5Char">
    <w:name w:val="标题 5 Char"/>
    <w:basedOn w:val="a0"/>
    <w:link w:val="5"/>
    <w:rsid w:val="009C4D94"/>
    <w:rPr>
      <w:b/>
      <w:bCs/>
      <w:kern w:val="2"/>
      <w:sz w:val="28"/>
      <w:szCs w:val="28"/>
    </w:rPr>
  </w:style>
  <w:style w:type="character" w:customStyle="1" w:styleId="6Char">
    <w:name w:val="标题 6 Char"/>
    <w:basedOn w:val="a0"/>
    <w:link w:val="6"/>
    <w:rsid w:val="009C4D94"/>
    <w:rPr>
      <w:rFonts w:ascii="Arial" w:eastAsia="黑体" w:hAnsi="Arial"/>
      <w:b/>
      <w:bCs/>
      <w:kern w:val="2"/>
      <w:sz w:val="24"/>
      <w:szCs w:val="24"/>
    </w:rPr>
  </w:style>
  <w:style w:type="character" w:customStyle="1" w:styleId="7Char">
    <w:name w:val="标题 7 Char"/>
    <w:basedOn w:val="a0"/>
    <w:link w:val="7"/>
    <w:rsid w:val="009C4D94"/>
    <w:rPr>
      <w:b/>
      <w:bCs/>
      <w:kern w:val="2"/>
      <w:sz w:val="24"/>
      <w:szCs w:val="24"/>
    </w:rPr>
  </w:style>
  <w:style w:type="character" w:customStyle="1" w:styleId="8Char">
    <w:name w:val="标题 8 Char"/>
    <w:basedOn w:val="a0"/>
    <w:link w:val="8"/>
    <w:rsid w:val="009C4D94"/>
    <w:rPr>
      <w:rFonts w:ascii="Arial" w:eastAsia="黑体" w:hAnsi="Arial"/>
      <w:kern w:val="2"/>
      <w:sz w:val="24"/>
      <w:szCs w:val="24"/>
    </w:rPr>
  </w:style>
  <w:style w:type="paragraph" w:styleId="a4">
    <w:name w:val="Plain Text"/>
    <w:basedOn w:val="a"/>
    <w:link w:val="Char"/>
    <w:rsid w:val="009C4D94"/>
    <w:rPr>
      <w:rFonts w:ascii="宋体" w:hAnsi="Courier New" w:cs="Courier New"/>
      <w:szCs w:val="21"/>
    </w:rPr>
  </w:style>
  <w:style w:type="character" w:customStyle="1" w:styleId="Char">
    <w:name w:val="纯文本 Char"/>
    <w:basedOn w:val="a0"/>
    <w:link w:val="a4"/>
    <w:rsid w:val="009C4D94"/>
    <w:rPr>
      <w:rFonts w:ascii="宋体" w:hAnsi="Courier New" w:cs="Courier New"/>
      <w:kern w:val="2"/>
      <w:sz w:val="21"/>
      <w:szCs w:val="21"/>
    </w:rPr>
  </w:style>
  <w:style w:type="paragraph" w:styleId="a5">
    <w:name w:val="Document Map"/>
    <w:basedOn w:val="a"/>
    <w:link w:val="Char0"/>
    <w:rsid w:val="009C4D94"/>
    <w:rPr>
      <w:rFonts w:ascii="宋体"/>
      <w:sz w:val="18"/>
      <w:szCs w:val="18"/>
    </w:rPr>
  </w:style>
  <w:style w:type="character" w:customStyle="1" w:styleId="Char0">
    <w:name w:val="文档结构图 Char"/>
    <w:basedOn w:val="a0"/>
    <w:link w:val="a5"/>
    <w:rsid w:val="009C4D94"/>
    <w:rPr>
      <w:rFonts w:ascii="宋体"/>
      <w:kern w:val="2"/>
      <w:sz w:val="18"/>
      <w:szCs w:val="18"/>
    </w:rPr>
  </w:style>
  <w:style w:type="paragraph" w:styleId="a6">
    <w:name w:val="header"/>
    <w:basedOn w:val="a"/>
    <w:link w:val="Char1"/>
    <w:rsid w:val="009C4D9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9C4D94"/>
    <w:rPr>
      <w:kern w:val="2"/>
      <w:sz w:val="18"/>
      <w:szCs w:val="18"/>
    </w:rPr>
  </w:style>
  <w:style w:type="paragraph" w:styleId="a7">
    <w:name w:val="footer"/>
    <w:basedOn w:val="a"/>
    <w:link w:val="Char2"/>
    <w:rsid w:val="009C4D94"/>
    <w:pPr>
      <w:tabs>
        <w:tab w:val="center" w:pos="4153"/>
        <w:tab w:val="right" w:pos="8306"/>
      </w:tabs>
      <w:snapToGrid w:val="0"/>
      <w:jc w:val="left"/>
    </w:pPr>
    <w:rPr>
      <w:sz w:val="18"/>
      <w:szCs w:val="18"/>
    </w:rPr>
  </w:style>
  <w:style w:type="character" w:customStyle="1" w:styleId="Char2">
    <w:name w:val="页脚 Char"/>
    <w:basedOn w:val="a0"/>
    <w:link w:val="a7"/>
    <w:rsid w:val="009C4D94"/>
    <w:rPr>
      <w:kern w:val="2"/>
      <w:sz w:val="18"/>
      <w:szCs w:val="18"/>
    </w:rPr>
  </w:style>
  <w:style w:type="paragraph" w:styleId="a8">
    <w:name w:val="Balloon Text"/>
    <w:basedOn w:val="a"/>
    <w:link w:val="Char3"/>
    <w:rsid w:val="009C4D94"/>
    <w:rPr>
      <w:sz w:val="18"/>
      <w:szCs w:val="18"/>
    </w:rPr>
  </w:style>
  <w:style w:type="character" w:customStyle="1" w:styleId="Char3">
    <w:name w:val="批注框文本 Char"/>
    <w:basedOn w:val="a0"/>
    <w:link w:val="a8"/>
    <w:rsid w:val="009C4D9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4D94"/>
    <w:pPr>
      <w:widowControl w:val="0"/>
      <w:jc w:val="both"/>
    </w:pPr>
    <w:rPr>
      <w:kern w:val="2"/>
      <w:sz w:val="21"/>
      <w:szCs w:val="24"/>
    </w:rPr>
  </w:style>
  <w:style w:type="paragraph" w:styleId="1">
    <w:name w:val="heading 1"/>
    <w:basedOn w:val="a"/>
    <w:next w:val="a"/>
    <w:link w:val="1Char"/>
    <w:qFormat/>
    <w:rsid w:val="009C4D9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C4D9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9C4D94"/>
    <w:pPr>
      <w:keepNext/>
      <w:keepLines/>
      <w:spacing w:before="260" w:after="260" w:line="416" w:lineRule="auto"/>
      <w:outlineLvl w:val="2"/>
    </w:pPr>
    <w:rPr>
      <w:b/>
      <w:bCs/>
      <w:sz w:val="32"/>
      <w:szCs w:val="32"/>
    </w:rPr>
  </w:style>
  <w:style w:type="paragraph" w:styleId="4">
    <w:name w:val="heading 4"/>
    <w:basedOn w:val="a"/>
    <w:next w:val="a"/>
    <w:link w:val="4Char"/>
    <w:qFormat/>
    <w:rsid w:val="009C4D94"/>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9C4D94"/>
    <w:pPr>
      <w:keepNext/>
      <w:keepLines/>
      <w:spacing w:before="280" w:after="290" w:line="376" w:lineRule="auto"/>
      <w:outlineLvl w:val="4"/>
    </w:pPr>
    <w:rPr>
      <w:b/>
      <w:bCs/>
      <w:sz w:val="28"/>
      <w:szCs w:val="28"/>
    </w:rPr>
  </w:style>
  <w:style w:type="paragraph" w:styleId="6">
    <w:name w:val="heading 6"/>
    <w:basedOn w:val="a"/>
    <w:next w:val="a"/>
    <w:link w:val="6Char"/>
    <w:qFormat/>
    <w:rsid w:val="009C4D94"/>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9C4D94"/>
    <w:pPr>
      <w:keepNext/>
      <w:keepLines/>
      <w:spacing w:before="240" w:after="64" w:line="320" w:lineRule="auto"/>
      <w:outlineLvl w:val="6"/>
    </w:pPr>
    <w:rPr>
      <w:b/>
      <w:bCs/>
      <w:sz w:val="24"/>
    </w:rPr>
  </w:style>
  <w:style w:type="paragraph" w:styleId="8">
    <w:name w:val="heading 8"/>
    <w:basedOn w:val="a"/>
    <w:next w:val="a"/>
    <w:link w:val="8Char"/>
    <w:qFormat/>
    <w:rsid w:val="009C4D94"/>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二级章节"/>
    <w:basedOn w:val="a"/>
    <w:qFormat/>
    <w:rsid w:val="00A5661F"/>
    <w:pPr>
      <w:widowControl/>
      <w:jc w:val="left"/>
      <w:outlineLvl w:val="2"/>
    </w:pPr>
    <w:rPr>
      <w:rFonts w:ascii="NEU-BZ-S92" w:eastAsia="方正书宋_GBK" w:hAnsi="NEU-BZ-S92" w:cstheme="minorBidi"/>
      <w:color w:val="000000"/>
      <w:kern w:val="0"/>
      <w:szCs w:val="22"/>
    </w:rPr>
  </w:style>
  <w:style w:type="character" w:customStyle="1" w:styleId="1Char">
    <w:name w:val="标题 1 Char"/>
    <w:basedOn w:val="a0"/>
    <w:link w:val="1"/>
    <w:rsid w:val="009C4D94"/>
    <w:rPr>
      <w:b/>
      <w:bCs/>
      <w:kern w:val="44"/>
      <w:sz w:val="44"/>
      <w:szCs w:val="44"/>
    </w:rPr>
  </w:style>
  <w:style w:type="character" w:customStyle="1" w:styleId="2Char">
    <w:name w:val="标题 2 Char"/>
    <w:basedOn w:val="a0"/>
    <w:link w:val="2"/>
    <w:rsid w:val="009C4D94"/>
    <w:rPr>
      <w:rFonts w:ascii="Arial" w:eastAsia="黑体" w:hAnsi="Arial"/>
      <w:b/>
      <w:bCs/>
      <w:kern w:val="2"/>
      <w:sz w:val="32"/>
      <w:szCs w:val="32"/>
    </w:rPr>
  </w:style>
  <w:style w:type="character" w:customStyle="1" w:styleId="3Char">
    <w:name w:val="标题 3 Char"/>
    <w:basedOn w:val="a0"/>
    <w:link w:val="3"/>
    <w:rsid w:val="009C4D94"/>
    <w:rPr>
      <w:b/>
      <w:bCs/>
      <w:kern w:val="2"/>
      <w:sz w:val="32"/>
      <w:szCs w:val="32"/>
    </w:rPr>
  </w:style>
  <w:style w:type="character" w:customStyle="1" w:styleId="4Char">
    <w:name w:val="标题 4 Char"/>
    <w:basedOn w:val="a0"/>
    <w:link w:val="4"/>
    <w:rsid w:val="009C4D94"/>
    <w:rPr>
      <w:rFonts w:ascii="Arial" w:eastAsia="黑体" w:hAnsi="Arial"/>
      <w:b/>
      <w:bCs/>
      <w:kern w:val="2"/>
      <w:sz w:val="28"/>
      <w:szCs w:val="28"/>
    </w:rPr>
  </w:style>
  <w:style w:type="character" w:customStyle="1" w:styleId="5Char">
    <w:name w:val="标题 5 Char"/>
    <w:basedOn w:val="a0"/>
    <w:link w:val="5"/>
    <w:rsid w:val="009C4D94"/>
    <w:rPr>
      <w:b/>
      <w:bCs/>
      <w:kern w:val="2"/>
      <w:sz w:val="28"/>
      <w:szCs w:val="28"/>
    </w:rPr>
  </w:style>
  <w:style w:type="character" w:customStyle="1" w:styleId="6Char">
    <w:name w:val="标题 6 Char"/>
    <w:basedOn w:val="a0"/>
    <w:link w:val="6"/>
    <w:rsid w:val="009C4D94"/>
    <w:rPr>
      <w:rFonts w:ascii="Arial" w:eastAsia="黑体" w:hAnsi="Arial"/>
      <w:b/>
      <w:bCs/>
      <w:kern w:val="2"/>
      <w:sz w:val="24"/>
      <w:szCs w:val="24"/>
    </w:rPr>
  </w:style>
  <w:style w:type="character" w:customStyle="1" w:styleId="7Char">
    <w:name w:val="标题 7 Char"/>
    <w:basedOn w:val="a0"/>
    <w:link w:val="7"/>
    <w:rsid w:val="009C4D94"/>
    <w:rPr>
      <w:b/>
      <w:bCs/>
      <w:kern w:val="2"/>
      <w:sz w:val="24"/>
      <w:szCs w:val="24"/>
    </w:rPr>
  </w:style>
  <w:style w:type="character" w:customStyle="1" w:styleId="8Char">
    <w:name w:val="标题 8 Char"/>
    <w:basedOn w:val="a0"/>
    <w:link w:val="8"/>
    <w:rsid w:val="009C4D94"/>
    <w:rPr>
      <w:rFonts w:ascii="Arial" w:eastAsia="黑体" w:hAnsi="Arial"/>
      <w:kern w:val="2"/>
      <w:sz w:val="24"/>
      <w:szCs w:val="24"/>
    </w:rPr>
  </w:style>
  <w:style w:type="paragraph" w:styleId="a4">
    <w:name w:val="Plain Text"/>
    <w:basedOn w:val="a"/>
    <w:link w:val="Char"/>
    <w:rsid w:val="009C4D94"/>
    <w:rPr>
      <w:rFonts w:ascii="宋体" w:hAnsi="Courier New" w:cs="Courier New"/>
      <w:szCs w:val="21"/>
    </w:rPr>
  </w:style>
  <w:style w:type="character" w:customStyle="1" w:styleId="Char">
    <w:name w:val="纯文本 Char"/>
    <w:basedOn w:val="a0"/>
    <w:link w:val="a4"/>
    <w:rsid w:val="009C4D94"/>
    <w:rPr>
      <w:rFonts w:ascii="宋体" w:hAnsi="Courier New" w:cs="Courier New"/>
      <w:kern w:val="2"/>
      <w:sz w:val="21"/>
      <w:szCs w:val="21"/>
    </w:rPr>
  </w:style>
  <w:style w:type="paragraph" w:styleId="a5">
    <w:name w:val="Document Map"/>
    <w:basedOn w:val="a"/>
    <w:link w:val="Char0"/>
    <w:rsid w:val="009C4D94"/>
    <w:rPr>
      <w:rFonts w:ascii="宋体"/>
      <w:sz w:val="18"/>
      <w:szCs w:val="18"/>
    </w:rPr>
  </w:style>
  <w:style w:type="character" w:customStyle="1" w:styleId="Char0">
    <w:name w:val="文档结构图 Char"/>
    <w:basedOn w:val="a0"/>
    <w:link w:val="a5"/>
    <w:rsid w:val="009C4D94"/>
    <w:rPr>
      <w:rFonts w:ascii="宋体"/>
      <w:kern w:val="2"/>
      <w:sz w:val="18"/>
      <w:szCs w:val="18"/>
    </w:rPr>
  </w:style>
  <w:style w:type="paragraph" w:styleId="a6">
    <w:name w:val="header"/>
    <w:basedOn w:val="a"/>
    <w:link w:val="Char1"/>
    <w:rsid w:val="009C4D9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9C4D94"/>
    <w:rPr>
      <w:kern w:val="2"/>
      <w:sz w:val="18"/>
      <w:szCs w:val="18"/>
    </w:rPr>
  </w:style>
  <w:style w:type="paragraph" w:styleId="a7">
    <w:name w:val="footer"/>
    <w:basedOn w:val="a"/>
    <w:link w:val="Char2"/>
    <w:rsid w:val="009C4D94"/>
    <w:pPr>
      <w:tabs>
        <w:tab w:val="center" w:pos="4153"/>
        <w:tab w:val="right" w:pos="8306"/>
      </w:tabs>
      <w:snapToGrid w:val="0"/>
      <w:jc w:val="left"/>
    </w:pPr>
    <w:rPr>
      <w:sz w:val="18"/>
      <w:szCs w:val="18"/>
    </w:rPr>
  </w:style>
  <w:style w:type="character" w:customStyle="1" w:styleId="Char2">
    <w:name w:val="页脚 Char"/>
    <w:basedOn w:val="a0"/>
    <w:link w:val="a7"/>
    <w:rsid w:val="009C4D94"/>
    <w:rPr>
      <w:kern w:val="2"/>
      <w:sz w:val="18"/>
      <w:szCs w:val="18"/>
    </w:rPr>
  </w:style>
  <w:style w:type="paragraph" w:styleId="a8">
    <w:name w:val="Balloon Text"/>
    <w:basedOn w:val="a"/>
    <w:link w:val="Char3"/>
    <w:rsid w:val="009C4D94"/>
    <w:rPr>
      <w:sz w:val="18"/>
      <w:szCs w:val="18"/>
    </w:rPr>
  </w:style>
  <w:style w:type="character" w:customStyle="1" w:styleId="Char3">
    <w:name w:val="批注框文本 Char"/>
    <w:basedOn w:val="a0"/>
    <w:link w:val="a8"/>
    <w:rsid w:val="009C4D9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gif"/><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file:///H:\2017&#20013;&#32771;&#20998;&#31867;&#21367;&#29289;&#29702;\2017&#20013;&#32771;&#20998;&#31867;&#21367;&#29289;&#29702;\W89.TIF" TargetMode="External"/><Relationship Id="rId21" Type="http://schemas.openxmlformats.org/officeDocument/2006/relationships/image" Target="file:///H:\2017&#20013;&#32771;&#20998;&#31867;&#21367;&#29289;&#29702;\2017&#20013;&#32771;&#20998;&#31867;&#21367;&#29289;&#29702;\W81.TIF"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image" Target="file:///H:\2017&#20013;&#32771;&#20998;&#31867;&#21367;&#29289;&#29702;\2017&#20013;&#32771;&#20998;&#31867;&#21367;&#29289;&#29702;\W95.TIF" TargetMode="External"/><Relationship Id="rId50" Type="http://schemas.openxmlformats.org/officeDocument/2006/relationships/image" Target="media/image23.png"/><Relationship Id="rId55" Type="http://schemas.openxmlformats.org/officeDocument/2006/relationships/image" Target="file:///H:\2017&#20013;&#32771;&#20998;&#31867;&#21367;&#29289;&#29702;\2017&#20013;&#32771;&#20998;&#31867;&#21367;&#29289;&#29702;\Y5A.TIF" TargetMode="External"/><Relationship Id="rId63" Type="http://schemas.openxmlformats.org/officeDocument/2006/relationships/footer" Target="footer3.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file:///H:\2017&#20013;&#32771;&#20998;&#31867;&#21367;&#29289;&#29702;\2017&#20013;&#32771;&#20998;&#31867;&#21367;&#29289;&#29702;\W84.TIF" TargetMode="External"/><Relationship Id="rId41" Type="http://schemas.openxmlformats.org/officeDocument/2006/relationships/image" Target="file:///H:\2017&#20013;&#32771;&#20998;&#31867;&#21367;&#29289;&#29702;\2017&#20013;&#32771;&#20998;&#31867;&#21367;&#29289;&#29702;\W90.TIF" TargetMode="External"/><Relationship Id="rId54" Type="http://schemas.openxmlformats.org/officeDocument/2006/relationships/image" Target="media/image25.png"/><Relationship Id="rId62"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file:///H:\2017&#20013;&#32771;&#20998;&#31867;&#21367;&#29289;&#29702;\2017&#20013;&#32771;&#20998;&#31867;&#21367;&#29289;&#29702;\W88.TIF" TargetMode="External"/><Relationship Id="rId40" Type="http://schemas.openxmlformats.org/officeDocument/2006/relationships/image" Target="media/image18.png"/><Relationship Id="rId45" Type="http://schemas.openxmlformats.org/officeDocument/2006/relationships/image" Target="file:///H:\2017&#20013;&#32771;&#20998;&#31867;&#21367;&#29289;&#29702;\2017&#20013;&#32771;&#20998;&#31867;&#21367;&#29289;&#29702;\W94.TIF" TargetMode="External"/><Relationship Id="rId53" Type="http://schemas.openxmlformats.org/officeDocument/2006/relationships/image" Target="file:///H:\2017&#20013;&#32771;&#20998;&#31867;&#21367;&#29289;&#29702;\2017&#20013;&#32771;&#20998;&#31867;&#21367;&#29289;&#29702;\Y5.TIF"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file:///H:\2017&#20013;&#32771;&#20998;&#31867;&#21367;&#29289;&#29702;\2017&#20013;&#32771;&#20998;&#31867;&#21367;&#29289;&#29702;\w78.TIF" TargetMode="External"/><Relationship Id="rId23" Type="http://schemas.openxmlformats.org/officeDocument/2006/relationships/image" Target="file:///H:\2017&#20013;&#32771;&#20998;&#31867;&#21367;&#29289;&#29702;\2017&#20013;&#32771;&#20998;&#31867;&#21367;&#29289;&#29702;\W93.TIF"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image" Target="file:///H:\2017&#20013;&#32771;&#20998;&#31867;&#21367;&#29289;&#29702;\2017&#20013;&#32771;&#20998;&#31867;&#21367;&#29289;&#29702;\W96.TIF" TargetMode="External"/><Relationship Id="rId57" Type="http://schemas.openxmlformats.org/officeDocument/2006/relationships/image" Target="file:///H:\2017&#20013;&#32771;&#20998;&#31867;&#21367;&#29289;&#29702;\2017&#20013;&#32771;&#20998;&#31867;&#21367;&#29289;&#29702;\W337.TIF" TargetMode="External"/><Relationship Id="rId61" Type="http://schemas.openxmlformats.org/officeDocument/2006/relationships/footer" Target="footer2.xml"/><Relationship Id="rId10" Type="http://schemas.openxmlformats.org/officeDocument/2006/relationships/image" Target="file:///H:\2017&#20013;&#32771;&#20998;&#31867;&#21367;&#29289;&#29702;\2017&#20013;&#32771;&#20998;&#31867;&#21367;&#29289;&#29702;\W76.TIF" TargetMode="External"/><Relationship Id="rId19" Type="http://schemas.openxmlformats.org/officeDocument/2006/relationships/image" Target="file:///H:\2017&#20013;&#32771;&#20998;&#31867;&#21367;&#29289;&#29702;\2017&#20013;&#32771;&#20998;&#31867;&#21367;&#29289;&#29702;\W80.TIF" TargetMode="External"/><Relationship Id="rId31" Type="http://schemas.openxmlformats.org/officeDocument/2006/relationships/image" Target="file:///H:\2017&#20013;&#32771;&#20998;&#31867;&#21367;&#29289;&#29702;\2017&#20013;&#32771;&#20998;&#31867;&#21367;&#29289;&#29702;\W85.TIF"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file:///H:\2017&#20013;&#32771;&#20998;&#31867;&#21367;&#29289;&#29702;\2017&#20013;&#32771;&#20998;&#31867;&#21367;&#29289;&#29702;\W83.TIF" TargetMode="External"/><Relationship Id="rId30" Type="http://schemas.openxmlformats.org/officeDocument/2006/relationships/image" Target="media/image13.png"/><Relationship Id="rId35" Type="http://schemas.openxmlformats.org/officeDocument/2006/relationships/image" Target="file:///H:\2017&#20013;&#32771;&#20998;&#31867;&#21367;&#29289;&#29702;\2017&#20013;&#32771;&#20998;&#31867;&#21367;&#29289;&#29702;\W87.TIF" TargetMode="External"/><Relationship Id="rId43" Type="http://schemas.openxmlformats.org/officeDocument/2006/relationships/image" Target="file:///H:\2017&#20013;&#32771;&#20998;&#31867;&#21367;&#29289;&#29702;\2017&#20013;&#32771;&#20998;&#31867;&#21367;&#29289;&#29702;\W92.tif" TargetMode="External"/><Relationship Id="rId48" Type="http://schemas.openxmlformats.org/officeDocument/2006/relationships/image" Target="media/image22.png"/><Relationship Id="rId56" Type="http://schemas.openxmlformats.org/officeDocument/2006/relationships/image" Target="media/image26.png"/><Relationship Id="rId64" Type="http://schemas.openxmlformats.org/officeDocument/2006/relationships/fontTable" Target="fontTable.xml"/><Relationship Id="rId8" Type="http://schemas.openxmlformats.org/officeDocument/2006/relationships/image" Target="file:///H:\2017&#20013;&#32771;&#20998;&#31867;&#21367;&#29289;&#29702;\2017&#20013;&#32771;&#20998;&#31867;&#21367;&#29289;&#29702;\&#23567;&#22270;&#26631;.TIF" TargetMode="External"/><Relationship Id="rId51" Type="http://schemas.openxmlformats.org/officeDocument/2006/relationships/image" Target="file:///H:\2017&#20013;&#32771;&#20998;&#31867;&#21367;&#29289;&#29702;\2017&#20013;&#32771;&#20998;&#31867;&#21367;&#29289;&#29702;\W97.TIF" TargetMode="External"/><Relationship Id="rId3" Type="http://schemas.openxmlformats.org/officeDocument/2006/relationships/settings" Target="settings.xml"/><Relationship Id="rId12" Type="http://schemas.openxmlformats.org/officeDocument/2006/relationships/image" Target="file:///H:\2017&#20013;&#32771;&#20998;&#31867;&#21367;&#29289;&#29702;\2017&#20013;&#32771;&#20998;&#31867;&#21367;&#29289;&#29702;\W77.TIF" TargetMode="External"/><Relationship Id="rId17" Type="http://schemas.openxmlformats.org/officeDocument/2006/relationships/image" Target="file:///H:\2017&#20013;&#32771;&#20998;&#31867;&#21367;&#29289;&#29702;\2017&#20013;&#32771;&#20998;&#31867;&#21367;&#29289;&#29702;\W79.TIF" TargetMode="External"/><Relationship Id="rId25" Type="http://schemas.openxmlformats.org/officeDocument/2006/relationships/image" Target="file:///H:\2017&#20013;&#32771;&#20998;&#31867;&#21367;&#29289;&#29702;\2017&#20013;&#32771;&#20998;&#31867;&#21367;&#29289;&#29702;\W82.TIF" TargetMode="External"/><Relationship Id="rId33" Type="http://schemas.openxmlformats.org/officeDocument/2006/relationships/image" Target="file:///H:\2017&#20013;&#32771;&#20998;&#31867;&#21367;&#29289;&#29702;\2017&#20013;&#32771;&#20998;&#31867;&#21367;&#29289;&#29702;\W86.TIF"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8.jpg"/></Relationships>
</file>

<file path=word/_rels/header2.xml.rels><?xml version="1.0" encoding="UTF-8" standalone="yes"?>
<Relationships xmlns="http://schemas.openxmlformats.org/package/2006/relationships"><Relationship Id="rId1" Type="http://schemas.openxmlformats.org/officeDocument/2006/relationships/image" Target="media/image27.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2475</Words>
  <Characters>14112</Characters>
  <Application>Microsoft Office Word</Application>
  <DocSecurity>0</DocSecurity>
  <Lines>117</Lines>
  <Paragraphs>33</Paragraphs>
  <ScaleCrop>false</ScaleCrop>
  <LinksUpToDate>false</LinksUpToDate>
  <CharactersWithSpaces>16554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2017-09-11T05:15:00Z</dcterms:created>
  <dcterms:modified xsi:type="dcterms:W3CDTF">2017-09-16T05:04:00Z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